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469541" w14:textId="20704BEE" w:rsidR="0091028F" w:rsidRDefault="26FB256F" w:rsidP="0016146A">
      <w:pPr>
        <w:spacing w:before="120" w:after="120" w:line="360" w:lineRule="auto"/>
        <w:jc w:val="both"/>
        <w:rPr>
          <w:rFonts w:eastAsia="Times New Roman"/>
        </w:rPr>
      </w:pPr>
      <w:r w:rsidRPr="00EE471C">
        <w:rPr>
          <w:rFonts w:eastAsia="Times New Roman"/>
        </w:rPr>
        <w:t>Tisková zpráva</w:t>
      </w:r>
    </w:p>
    <w:p w14:paraId="004DDB84" w14:textId="77777777" w:rsidR="00944CC5" w:rsidRPr="00944CC5" w:rsidRDefault="00944CC5" w:rsidP="00944CC5">
      <w:pPr>
        <w:rPr>
          <w:rFonts w:eastAsiaTheme="majorEastAsia" w:cstheme="minorHAnsi"/>
          <w:b/>
          <w:bCs/>
          <w:color w:val="365F91" w:themeColor="accent1" w:themeShade="BF"/>
          <w:sz w:val="26"/>
          <w:szCs w:val="26"/>
        </w:rPr>
      </w:pPr>
      <w:r w:rsidRPr="00944CC5">
        <w:rPr>
          <w:rFonts w:eastAsiaTheme="majorEastAsia" w:cstheme="minorHAnsi"/>
          <w:b/>
          <w:bCs/>
          <w:color w:val="365F91" w:themeColor="accent1" w:themeShade="BF"/>
          <w:sz w:val="26"/>
          <w:szCs w:val="26"/>
        </w:rPr>
        <w:t>8. června – Světový den boje proti nádorům mozku</w:t>
      </w:r>
    </w:p>
    <w:p w14:paraId="3DC4D4D4" w14:textId="66B16D2D" w:rsidR="005808F1" w:rsidRPr="00EE471C" w:rsidRDefault="00641BA3" w:rsidP="009E7241">
      <w:pPr>
        <w:jc w:val="both"/>
        <w:rPr>
          <w:rFonts w:eastAsiaTheme="majorEastAsia" w:cstheme="minorHAnsi"/>
          <w:b/>
          <w:bCs/>
          <w:color w:val="365F91" w:themeColor="accent1" w:themeShade="BF"/>
          <w:sz w:val="32"/>
          <w:szCs w:val="32"/>
        </w:rPr>
      </w:pPr>
      <w:r>
        <w:rPr>
          <w:rFonts w:eastAsiaTheme="majorEastAsia" w:cstheme="minorHAnsi"/>
          <w:b/>
          <w:bCs/>
          <w:color w:val="365F91" w:themeColor="accent1" w:themeShade="BF"/>
          <w:sz w:val="32"/>
          <w:szCs w:val="32"/>
        </w:rPr>
        <w:t xml:space="preserve">Nádory mozku vyžadují náročnou léčbu. ZP MV ČR </w:t>
      </w:r>
      <w:r w:rsidR="00801C90">
        <w:rPr>
          <w:rFonts w:eastAsiaTheme="majorEastAsia" w:cstheme="minorHAnsi"/>
          <w:b/>
          <w:bCs/>
          <w:color w:val="365F91" w:themeColor="accent1" w:themeShade="BF"/>
          <w:sz w:val="32"/>
          <w:szCs w:val="32"/>
        </w:rPr>
        <w:t>vyjde ročně na</w:t>
      </w:r>
      <w:r w:rsidR="00196E73">
        <w:rPr>
          <w:rFonts w:eastAsiaTheme="majorEastAsia" w:cstheme="minorHAnsi"/>
          <w:b/>
          <w:bCs/>
          <w:color w:val="365F91" w:themeColor="accent1" w:themeShade="BF"/>
          <w:sz w:val="32"/>
          <w:szCs w:val="32"/>
        </w:rPr>
        <w:t> </w:t>
      </w:r>
      <w:r w:rsidR="004D284A">
        <w:rPr>
          <w:rFonts w:eastAsiaTheme="majorEastAsia" w:cstheme="minorHAnsi"/>
          <w:b/>
          <w:bCs/>
          <w:color w:val="365F91" w:themeColor="accent1" w:themeShade="BF"/>
          <w:sz w:val="32"/>
          <w:szCs w:val="32"/>
        </w:rPr>
        <w:t xml:space="preserve">více než </w:t>
      </w:r>
      <w:r w:rsidR="00801C90">
        <w:rPr>
          <w:rFonts w:eastAsiaTheme="majorEastAsia" w:cstheme="minorHAnsi"/>
          <w:b/>
          <w:bCs/>
          <w:color w:val="365F91" w:themeColor="accent1" w:themeShade="BF"/>
          <w:sz w:val="32"/>
          <w:szCs w:val="32"/>
        </w:rPr>
        <w:t>47 milionů korun</w:t>
      </w:r>
    </w:p>
    <w:p w14:paraId="5F7E2057" w14:textId="55F5872A" w:rsidR="001241F8" w:rsidRPr="001241F8" w:rsidRDefault="0091028F" w:rsidP="00905290">
      <w:pPr>
        <w:spacing w:after="120"/>
        <w:jc w:val="both"/>
        <w:rPr>
          <w:rStyle w:val="Zdraznnintenzivn"/>
          <w:rFonts w:cstheme="minorHAnsi"/>
          <w:i w:val="0"/>
          <w:color w:val="auto"/>
          <w:sz w:val="24"/>
          <w:szCs w:val="24"/>
        </w:rPr>
      </w:pPr>
      <w:r w:rsidRPr="00491503">
        <w:rPr>
          <w:rStyle w:val="Zdraznnintenzivn"/>
          <w:rFonts w:cstheme="minorHAnsi"/>
          <w:b w:val="0"/>
          <w:color w:val="auto"/>
          <w:sz w:val="24"/>
          <w:szCs w:val="24"/>
        </w:rPr>
        <w:t>P</w:t>
      </w:r>
      <w:r w:rsidR="001116EF" w:rsidRPr="00491503">
        <w:rPr>
          <w:rStyle w:val="Zdraznnintenzivn"/>
          <w:rFonts w:cstheme="minorHAnsi"/>
          <w:b w:val="0"/>
          <w:color w:val="auto"/>
          <w:sz w:val="24"/>
          <w:szCs w:val="24"/>
        </w:rPr>
        <w:t>raha</w:t>
      </w:r>
      <w:r w:rsidR="000C0889" w:rsidRPr="00491503">
        <w:rPr>
          <w:rStyle w:val="Zdraznnintenzivn"/>
          <w:rFonts w:cstheme="minorHAnsi"/>
          <w:b w:val="0"/>
          <w:color w:val="auto"/>
          <w:sz w:val="24"/>
          <w:szCs w:val="24"/>
        </w:rPr>
        <w:t>,</w:t>
      </w:r>
      <w:r w:rsidR="00421E00" w:rsidRPr="00491503">
        <w:rPr>
          <w:rStyle w:val="Zdraznnintenzivn"/>
          <w:rFonts w:cstheme="minorHAnsi"/>
          <w:b w:val="0"/>
          <w:color w:val="auto"/>
          <w:sz w:val="24"/>
          <w:szCs w:val="24"/>
        </w:rPr>
        <w:t xml:space="preserve"> </w:t>
      </w:r>
      <w:r w:rsidR="00491503" w:rsidRPr="00491503">
        <w:rPr>
          <w:rStyle w:val="Zdraznnintenzivn"/>
          <w:rFonts w:cstheme="minorHAnsi"/>
          <w:b w:val="0"/>
          <w:color w:val="auto"/>
          <w:sz w:val="24"/>
          <w:szCs w:val="24"/>
        </w:rPr>
        <w:t>3</w:t>
      </w:r>
      <w:r w:rsidR="00A23C20" w:rsidRPr="00491503">
        <w:rPr>
          <w:rStyle w:val="Zdraznnintenzivn"/>
          <w:rFonts w:cstheme="minorHAnsi"/>
          <w:b w:val="0"/>
          <w:color w:val="auto"/>
          <w:sz w:val="24"/>
          <w:szCs w:val="24"/>
        </w:rPr>
        <w:t>.</w:t>
      </w:r>
      <w:r w:rsidR="00421E00" w:rsidRPr="00491503">
        <w:rPr>
          <w:rStyle w:val="Zdraznnintenzivn"/>
          <w:rFonts w:cstheme="minorHAnsi"/>
          <w:b w:val="0"/>
          <w:color w:val="auto"/>
          <w:sz w:val="24"/>
          <w:szCs w:val="24"/>
        </w:rPr>
        <w:t xml:space="preserve"> </w:t>
      </w:r>
      <w:r w:rsidR="005A59D4" w:rsidRPr="00491503">
        <w:rPr>
          <w:rStyle w:val="Zdraznnintenzivn"/>
          <w:rFonts w:cstheme="minorHAnsi"/>
          <w:b w:val="0"/>
          <w:color w:val="auto"/>
          <w:sz w:val="24"/>
          <w:szCs w:val="24"/>
        </w:rPr>
        <w:t>červ</w:t>
      </w:r>
      <w:r w:rsidR="00491503" w:rsidRPr="00491503">
        <w:rPr>
          <w:rStyle w:val="Zdraznnintenzivn"/>
          <w:rFonts w:cstheme="minorHAnsi"/>
          <w:b w:val="0"/>
          <w:color w:val="auto"/>
          <w:sz w:val="24"/>
          <w:szCs w:val="24"/>
        </w:rPr>
        <w:t>na</w:t>
      </w:r>
      <w:r w:rsidR="001116EF" w:rsidRPr="00491503">
        <w:rPr>
          <w:rStyle w:val="Zdraznnintenzivn"/>
          <w:rFonts w:cstheme="minorHAnsi"/>
          <w:b w:val="0"/>
          <w:color w:val="auto"/>
          <w:sz w:val="24"/>
          <w:szCs w:val="24"/>
        </w:rPr>
        <w:t xml:space="preserve"> </w:t>
      </w:r>
      <w:r w:rsidR="00006446" w:rsidRPr="00491503">
        <w:rPr>
          <w:rStyle w:val="Zdraznnintenzivn"/>
          <w:rFonts w:cstheme="minorHAnsi"/>
          <w:b w:val="0"/>
          <w:color w:val="auto"/>
          <w:sz w:val="24"/>
          <w:szCs w:val="24"/>
        </w:rPr>
        <w:t>20</w:t>
      </w:r>
      <w:r w:rsidR="004B588C" w:rsidRPr="00491503">
        <w:rPr>
          <w:rStyle w:val="Zdraznnintenzivn"/>
          <w:rFonts w:cstheme="minorHAnsi"/>
          <w:b w:val="0"/>
          <w:color w:val="auto"/>
          <w:sz w:val="24"/>
          <w:szCs w:val="24"/>
        </w:rPr>
        <w:t>21</w:t>
      </w:r>
      <w:r w:rsidRPr="00491503">
        <w:rPr>
          <w:rStyle w:val="Zdraznnintenzivn"/>
          <w:rFonts w:cstheme="minorHAnsi"/>
          <w:b w:val="0"/>
          <w:color w:val="auto"/>
          <w:sz w:val="24"/>
          <w:szCs w:val="24"/>
        </w:rPr>
        <w:t xml:space="preserve"> –</w:t>
      </w:r>
      <w:bookmarkStart w:id="0" w:name="_Hlk19776567"/>
      <w:r w:rsidR="008A2C40" w:rsidRPr="00491503">
        <w:rPr>
          <w:rStyle w:val="Zdraznnintenzivn"/>
          <w:rFonts w:cstheme="minorHAnsi"/>
          <w:b w:val="0"/>
          <w:color w:val="auto"/>
          <w:sz w:val="24"/>
          <w:szCs w:val="24"/>
        </w:rPr>
        <w:t xml:space="preserve"> </w:t>
      </w:r>
      <w:r w:rsidR="008A2C40" w:rsidRPr="00491503">
        <w:rPr>
          <w:rStyle w:val="Zdraznnintenzivn"/>
          <w:rFonts w:cstheme="minorHAnsi"/>
          <w:i w:val="0"/>
          <w:color w:val="auto"/>
          <w:sz w:val="24"/>
          <w:szCs w:val="24"/>
        </w:rPr>
        <w:t>Zhoubný nádor mozku, laiky někdy nesprávně označován jako</w:t>
      </w:r>
      <w:r w:rsidR="008A2C40" w:rsidRPr="001241F8">
        <w:rPr>
          <w:rStyle w:val="Zdraznnintenzivn"/>
          <w:rFonts w:cstheme="minorHAnsi"/>
          <w:i w:val="0"/>
          <w:color w:val="auto"/>
          <w:sz w:val="24"/>
          <w:szCs w:val="24"/>
        </w:rPr>
        <w:t xml:space="preserve"> rakovina mozku, představuje poměrně rozmanitou skupinu onemocnění.</w:t>
      </w:r>
      <w:r w:rsidR="008A2C40" w:rsidRPr="001241F8">
        <w:rPr>
          <w:rStyle w:val="Zdraznnintenzivn"/>
          <w:rFonts w:cstheme="minorHAnsi"/>
          <w:b w:val="0"/>
          <w:bCs w:val="0"/>
          <w:i w:val="0"/>
          <w:color w:val="auto"/>
          <w:sz w:val="24"/>
          <w:szCs w:val="24"/>
        </w:rPr>
        <w:t xml:space="preserve"> </w:t>
      </w:r>
      <w:r w:rsidR="008A2C40" w:rsidRPr="001241F8">
        <w:rPr>
          <w:rStyle w:val="Zdraznnintenzivn"/>
          <w:rFonts w:cstheme="minorHAnsi"/>
          <w:i w:val="0"/>
          <w:color w:val="auto"/>
          <w:sz w:val="24"/>
          <w:szCs w:val="24"/>
        </w:rPr>
        <w:t xml:space="preserve">Nádory mozku jsou velmi záludné a vzbuzují v lidech přirozené obavy, neboť prognóza vyléčení je vysoce individuální, a ne vždy příznivá. Zároveň je </w:t>
      </w:r>
      <w:r w:rsidR="002E61D5" w:rsidRPr="001241F8">
        <w:rPr>
          <w:rStyle w:val="Zdraznnintenzivn"/>
          <w:rFonts w:cstheme="minorHAnsi"/>
          <w:i w:val="0"/>
          <w:color w:val="auto"/>
          <w:sz w:val="24"/>
          <w:szCs w:val="24"/>
        </w:rPr>
        <w:t xml:space="preserve">velmi obtížné </w:t>
      </w:r>
      <w:r w:rsidR="008A2C40" w:rsidRPr="001241F8">
        <w:rPr>
          <w:rStyle w:val="Zdraznnintenzivn"/>
          <w:rFonts w:cstheme="minorHAnsi"/>
          <w:i w:val="0"/>
          <w:color w:val="auto"/>
          <w:sz w:val="24"/>
          <w:szCs w:val="24"/>
        </w:rPr>
        <w:t>spoléhat na možnou prevenci</w:t>
      </w:r>
      <w:r w:rsidR="002E61D5" w:rsidRPr="001241F8">
        <w:rPr>
          <w:rStyle w:val="Zdraznnintenzivn"/>
          <w:rFonts w:cstheme="minorHAnsi"/>
          <w:i w:val="0"/>
          <w:color w:val="auto"/>
          <w:sz w:val="24"/>
          <w:szCs w:val="24"/>
        </w:rPr>
        <w:t xml:space="preserve">, vyvolávající </w:t>
      </w:r>
      <w:r w:rsidR="001241F8" w:rsidRPr="001241F8">
        <w:rPr>
          <w:rStyle w:val="Zdraznnintenzivn"/>
          <w:rFonts w:cstheme="minorHAnsi"/>
          <w:i w:val="0"/>
          <w:color w:val="auto"/>
          <w:sz w:val="24"/>
          <w:szCs w:val="24"/>
        </w:rPr>
        <w:t xml:space="preserve">faktory </w:t>
      </w:r>
      <w:r w:rsidR="002E61D5" w:rsidRPr="001241F8">
        <w:rPr>
          <w:rStyle w:val="Zdraznnintenzivn"/>
          <w:rFonts w:cstheme="minorHAnsi"/>
          <w:i w:val="0"/>
          <w:color w:val="auto"/>
          <w:sz w:val="24"/>
          <w:szCs w:val="24"/>
        </w:rPr>
        <w:t xml:space="preserve">nejsou </w:t>
      </w:r>
      <w:r w:rsidR="00801C90">
        <w:rPr>
          <w:rStyle w:val="Zdraznnintenzivn"/>
          <w:rFonts w:cstheme="minorHAnsi"/>
          <w:i w:val="0"/>
          <w:color w:val="auto"/>
          <w:sz w:val="24"/>
          <w:szCs w:val="24"/>
        </w:rPr>
        <w:t xml:space="preserve">totiž </w:t>
      </w:r>
      <w:r w:rsidR="002E61D5" w:rsidRPr="001241F8">
        <w:rPr>
          <w:rStyle w:val="Zdraznnintenzivn"/>
          <w:rFonts w:cstheme="minorHAnsi"/>
          <w:i w:val="0"/>
          <w:color w:val="auto"/>
          <w:sz w:val="24"/>
          <w:szCs w:val="24"/>
        </w:rPr>
        <w:t>do</w:t>
      </w:r>
      <w:r w:rsidR="008A2C40" w:rsidRPr="001241F8">
        <w:rPr>
          <w:rStyle w:val="Zdraznnintenzivn"/>
          <w:rFonts w:cstheme="minorHAnsi"/>
          <w:i w:val="0"/>
          <w:color w:val="auto"/>
          <w:sz w:val="24"/>
          <w:szCs w:val="24"/>
        </w:rPr>
        <w:t>po</w:t>
      </w:r>
      <w:r w:rsidR="002E61D5" w:rsidRPr="001241F8">
        <w:rPr>
          <w:rStyle w:val="Zdraznnintenzivn"/>
          <w:rFonts w:cstheme="minorHAnsi"/>
          <w:i w:val="0"/>
          <w:color w:val="auto"/>
          <w:sz w:val="24"/>
          <w:szCs w:val="24"/>
        </w:rPr>
        <w:t xml:space="preserve">sud </w:t>
      </w:r>
      <w:r w:rsidR="00801C90">
        <w:rPr>
          <w:rStyle w:val="Zdraznnintenzivn"/>
          <w:rFonts w:cstheme="minorHAnsi"/>
          <w:i w:val="0"/>
          <w:color w:val="auto"/>
          <w:sz w:val="24"/>
          <w:szCs w:val="24"/>
        </w:rPr>
        <w:t xml:space="preserve">dobře </w:t>
      </w:r>
      <w:r w:rsidR="002E61D5" w:rsidRPr="001241F8">
        <w:rPr>
          <w:rStyle w:val="Zdraznnintenzivn"/>
          <w:rFonts w:cstheme="minorHAnsi"/>
          <w:i w:val="0"/>
          <w:color w:val="auto"/>
          <w:sz w:val="24"/>
          <w:szCs w:val="24"/>
        </w:rPr>
        <w:t xml:space="preserve">známé. </w:t>
      </w:r>
    </w:p>
    <w:p w14:paraId="6BB2FC3E" w14:textId="0B76BCE4" w:rsidR="00131584" w:rsidRPr="00131584" w:rsidRDefault="001241F8" w:rsidP="00905290">
      <w:pPr>
        <w:spacing w:after="120"/>
        <w:jc w:val="both"/>
        <w:rPr>
          <w:rStyle w:val="Zdraznnintenzivn"/>
          <w:rFonts w:cstheme="minorHAnsi"/>
          <w:b w:val="0"/>
          <w:bCs w:val="0"/>
          <w:i w:val="0"/>
          <w:color w:val="auto"/>
        </w:rPr>
      </w:pPr>
      <w:r w:rsidRPr="001241F8">
        <w:rPr>
          <w:rStyle w:val="Zdraznnintenzivn"/>
          <w:rFonts w:cstheme="minorHAnsi"/>
          <w:b w:val="0"/>
          <w:bCs w:val="0"/>
          <w:i w:val="0"/>
          <w:color w:val="auto"/>
        </w:rPr>
        <w:t>V České republice si tuto diagnózou ročně vyslechne kolem 800 lidí, o něco více mužů než žen. Výskyt nádorů mozků je též častější u dvou věkových skupin – dětí do 5 let a dospělých nad 60.</w:t>
      </w:r>
      <w:r w:rsidR="00933035">
        <w:rPr>
          <w:rStyle w:val="Zdraznnintenzivn"/>
          <w:rFonts w:cstheme="minorHAnsi"/>
          <w:b w:val="0"/>
          <w:bCs w:val="0"/>
          <w:i w:val="0"/>
          <w:color w:val="auto"/>
          <w:vertAlign w:val="subscript"/>
        </w:rPr>
        <w:t>2</w:t>
      </w:r>
      <w:r w:rsidRPr="001241F8">
        <w:rPr>
          <w:rStyle w:val="Zdraznnintenzivn"/>
          <w:rFonts w:cstheme="minorHAnsi"/>
          <w:b w:val="0"/>
          <w:bCs w:val="0"/>
          <w:i w:val="0"/>
          <w:color w:val="auto"/>
        </w:rPr>
        <w:t xml:space="preserve"> </w:t>
      </w:r>
      <w:r w:rsidR="00131584">
        <w:rPr>
          <w:rStyle w:val="Zdraznnintenzivn"/>
          <w:rFonts w:cstheme="minorHAnsi"/>
          <w:b w:val="0"/>
          <w:bCs w:val="0"/>
          <w:i w:val="0"/>
          <w:color w:val="auto"/>
        </w:rPr>
        <w:t>Díky velmi přesné diagnostice i novým postupům a metodám je dnes možné velkou část</w:t>
      </w:r>
      <w:r w:rsidR="00801C90">
        <w:rPr>
          <w:rStyle w:val="Zdraznnintenzivn"/>
          <w:rFonts w:cstheme="minorHAnsi"/>
          <w:b w:val="0"/>
          <w:bCs w:val="0"/>
          <w:i w:val="0"/>
          <w:color w:val="auto"/>
        </w:rPr>
        <w:t xml:space="preserve"> mozkových tumorů</w:t>
      </w:r>
      <w:r w:rsidR="00131584">
        <w:rPr>
          <w:rStyle w:val="Zdraznnintenzivn"/>
          <w:rFonts w:cstheme="minorHAnsi"/>
          <w:b w:val="0"/>
          <w:bCs w:val="0"/>
          <w:i w:val="0"/>
          <w:color w:val="auto"/>
        </w:rPr>
        <w:t xml:space="preserve"> operovat. Léčba je ovšem velmi </w:t>
      </w:r>
      <w:r w:rsidR="00131584" w:rsidRPr="00EE1EE2">
        <w:rPr>
          <w:rStyle w:val="Zdraznnintenzivn"/>
          <w:rFonts w:cstheme="minorHAnsi"/>
          <w:b w:val="0"/>
          <w:bCs w:val="0"/>
          <w:i w:val="0"/>
          <w:color w:val="auto"/>
        </w:rPr>
        <w:t xml:space="preserve">náročná, a to i finančně. </w:t>
      </w:r>
      <w:r w:rsidR="00131584" w:rsidRPr="00EE1EE2">
        <w:rPr>
          <w:rStyle w:val="Zdraznnintenzivn"/>
          <w:rFonts w:cstheme="minorHAnsi"/>
          <w:b w:val="0"/>
          <w:bCs w:val="0"/>
          <w:iCs w:val="0"/>
          <w:color w:val="auto"/>
        </w:rPr>
        <w:t>„</w:t>
      </w:r>
      <w:r w:rsidRPr="00EE1EE2">
        <w:rPr>
          <w:rStyle w:val="Zdraznnintenzivn"/>
          <w:rFonts w:cstheme="minorHAnsi"/>
          <w:b w:val="0"/>
          <w:bCs w:val="0"/>
          <w:iCs w:val="0"/>
          <w:color w:val="auto"/>
        </w:rPr>
        <w:t>Zdravotní péče o</w:t>
      </w:r>
      <w:r w:rsidR="00131584" w:rsidRPr="00EE1EE2">
        <w:rPr>
          <w:rStyle w:val="Zdraznnintenzivn"/>
          <w:rFonts w:cstheme="minorHAnsi"/>
          <w:b w:val="0"/>
          <w:bCs w:val="0"/>
          <w:iCs w:val="0"/>
          <w:color w:val="auto"/>
        </w:rPr>
        <w:t xml:space="preserve"> nemocného s nádorem mozku stojí ročně </w:t>
      </w:r>
      <w:r w:rsidR="00C47FFE" w:rsidRPr="00EE1EE2">
        <w:rPr>
          <w:rStyle w:val="Zdraznnintenzivn"/>
          <w:rFonts w:cstheme="minorHAnsi"/>
          <w:b w:val="0"/>
          <w:bCs w:val="0"/>
          <w:iCs w:val="0"/>
          <w:color w:val="auto"/>
        </w:rPr>
        <w:t xml:space="preserve">v průměru </w:t>
      </w:r>
      <w:r w:rsidR="00131584" w:rsidRPr="00EE1EE2">
        <w:rPr>
          <w:rStyle w:val="Zdraznnintenzivn"/>
          <w:rFonts w:cstheme="minorHAnsi"/>
          <w:b w:val="0"/>
          <w:bCs w:val="0"/>
          <w:iCs w:val="0"/>
          <w:color w:val="auto"/>
        </w:rPr>
        <w:t xml:space="preserve">155 000 </w:t>
      </w:r>
      <w:r w:rsidR="002444B9">
        <w:rPr>
          <w:rStyle w:val="Zdraznnintenzivn"/>
          <w:rFonts w:cstheme="minorHAnsi"/>
          <w:b w:val="0"/>
          <w:bCs w:val="0"/>
          <w:iCs w:val="0"/>
          <w:color w:val="auto"/>
        </w:rPr>
        <w:t>korun</w:t>
      </w:r>
      <w:r w:rsidR="00131584" w:rsidRPr="00EE1EE2">
        <w:rPr>
          <w:rStyle w:val="Zdraznnintenzivn"/>
          <w:rFonts w:cstheme="minorHAnsi"/>
          <w:b w:val="0"/>
          <w:bCs w:val="0"/>
          <w:iCs w:val="0"/>
          <w:color w:val="auto"/>
        </w:rPr>
        <w:t xml:space="preserve">,“ </w:t>
      </w:r>
      <w:r w:rsidR="00131584" w:rsidRPr="00EE1EE2">
        <w:rPr>
          <w:rStyle w:val="Zdraznnintenzivn"/>
          <w:rFonts w:cstheme="minorHAnsi"/>
          <w:b w:val="0"/>
          <w:bCs w:val="0"/>
          <w:i w:val="0"/>
          <w:color w:val="auto"/>
        </w:rPr>
        <w:t xml:space="preserve">říká tisková mluvčí Zdravotní pojišťovny ministerstva vnitra ČR </w:t>
      </w:r>
      <w:r w:rsidR="00131584" w:rsidRPr="00EE1EE2">
        <w:rPr>
          <w:rStyle w:val="Zdraznnintenzivn"/>
          <w:rFonts w:cstheme="minorHAnsi"/>
          <w:i w:val="0"/>
          <w:color w:val="auto"/>
        </w:rPr>
        <w:t>Hana Kadečková</w:t>
      </w:r>
      <w:r w:rsidR="00131584" w:rsidRPr="00EE1EE2">
        <w:rPr>
          <w:rStyle w:val="Zdraznnintenzivn"/>
          <w:rFonts w:cstheme="minorHAnsi"/>
          <w:b w:val="0"/>
          <w:bCs w:val="0"/>
          <w:i w:val="0"/>
          <w:color w:val="auto"/>
        </w:rPr>
        <w:t>. Při zhruba 300 pacient</w:t>
      </w:r>
      <w:r w:rsidR="00EE1EE2" w:rsidRPr="00EE1EE2">
        <w:rPr>
          <w:rStyle w:val="Zdraznnintenzivn"/>
          <w:rFonts w:cstheme="minorHAnsi"/>
          <w:b w:val="0"/>
          <w:bCs w:val="0"/>
          <w:i w:val="0"/>
          <w:color w:val="auto"/>
        </w:rPr>
        <w:t>ech</w:t>
      </w:r>
      <w:r w:rsidR="00131584" w:rsidRPr="00EE1EE2">
        <w:rPr>
          <w:rStyle w:val="Zdraznnintenzivn"/>
          <w:rFonts w:cstheme="minorHAnsi"/>
          <w:b w:val="0"/>
          <w:bCs w:val="0"/>
          <w:i w:val="0"/>
          <w:color w:val="auto"/>
        </w:rPr>
        <w:t xml:space="preserve"> s touto diagnózou, které má pojišťovna ve</w:t>
      </w:r>
      <w:r w:rsidR="00BF13DD">
        <w:rPr>
          <w:rStyle w:val="Zdraznnintenzivn"/>
          <w:rFonts w:cstheme="minorHAnsi"/>
          <w:b w:val="0"/>
          <w:bCs w:val="0"/>
          <w:i w:val="0"/>
          <w:color w:val="auto"/>
        </w:rPr>
        <w:t> </w:t>
      </w:r>
      <w:r w:rsidR="00131584" w:rsidRPr="00EE1EE2">
        <w:rPr>
          <w:rStyle w:val="Zdraznnintenzivn"/>
          <w:rFonts w:cstheme="minorHAnsi"/>
          <w:b w:val="0"/>
          <w:bCs w:val="0"/>
          <w:i w:val="0"/>
          <w:color w:val="auto"/>
        </w:rPr>
        <w:t xml:space="preserve">své evidenci, tak představuje celková částka vynaložená </w:t>
      </w:r>
      <w:r w:rsidR="00801C90" w:rsidRPr="00EE1EE2">
        <w:rPr>
          <w:rStyle w:val="Zdraznnintenzivn"/>
          <w:rFonts w:cstheme="minorHAnsi"/>
          <w:b w:val="0"/>
          <w:bCs w:val="0"/>
          <w:i w:val="0"/>
          <w:color w:val="auto"/>
        </w:rPr>
        <w:t xml:space="preserve">ZP MV ČR </w:t>
      </w:r>
      <w:r w:rsidR="008A2C40" w:rsidRPr="00EE1EE2">
        <w:rPr>
          <w:rStyle w:val="Zdraznnintenzivn"/>
          <w:rFonts w:cstheme="minorHAnsi"/>
          <w:b w:val="0"/>
          <w:bCs w:val="0"/>
          <w:i w:val="0"/>
          <w:color w:val="auto"/>
        </w:rPr>
        <w:t>n</w:t>
      </w:r>
      <w:r w:rsidR="00131584" w:rsidRPr="00EE1EE2">
        <w:rPr>
          <w:rStyle w:val="Zdraznnintenzivn"/>
          <w:rFonts w:cstheme="minorHAnsi"/>
          <w:b w:val="0"/>
          <w:bCs w:val="0"/>
          <w:i w:val="0"/>
          <w:color w:val="auto"/>
        </w:rPr>
        <w:t>a léčbu mozkových nádorů více než 47 milionů korun</w:t>
      </w:r>
      <w:r w:rsidR="008A2C40" w:rsidRPr="00EE1EE2">
        <w:rPr>
          <w:rStyle w:val="Zdraznnintenzivn"/>
          <w:rFonts w:cstheme="minorHAnsi"/>
          <w:b w:val="0"/>
          <w:bCs w:val="0"/>
          <w:i w:val="0"/>
          <w:color w:val="auto"/>
        </w:rPr>
        <w:t xml:space="preserve"> ročně</w:t>
      </w:r>
      <w:r w:rsidR="00131584" w:rsidRPr="00EE1EE2">
        <w:rPr>
          <w:rStyle w:val="Zdraznnintenzivn"/>
          <w:rFonts w:cstheme="minorHAnsi"/>
          <w:b w:val="0"/>
          <w:bCs w:val="0"/>
          <w:i w:val="0"/>
          <w:color w:val="auto"/>
        </w:rPr>
        <w:t xml:space="preserve">. Přestože počet pacientů pojišťovny je ve srovnání s předchozím rokem stejný, </w:t>
      </w:r>
      <w:r w:rsidR="00EE1EE2">
        <w:rPr>
          <w:rStyle w:val="Zdraznnintenzivn"/>
          <w:rFonts w:cstheme="minorHAnsi"/>
          <w:b w:val="0"/>
          <w:bCs w:val="0"/>
          <w:i w:val="0"/>
          <w:color w:val="auto"/>
        </w:rPr>
        <w:t>výdaje</w:t>
      </w:r>
      <w:r w:rsidR="00131584" w:rsidRPr="00EE1EE2">
        <w:rPr>
          <w:rStyle w:val="Zdraznnintenzivn"/>
          <w:rFonts w:cstheme="minorHAnsi"/>
          <w:b w:val="0"/>
          <w:bCs w:val="0"/>
          <w:i w:val="0"/>
          <w:color w:val="auto"/>
        </w:rPr>
        <w:t xml:space="preserve"> na </w:t>
      </w:r>
      <w:r w:rsidR="008A2C40" w:rsidRPr="00EE1EE2">
        <w:rPr>
          <w:rStyle w:val="Zdraznnintenzivn"/>
          <w:rFonts w:cstheme="minorHAnsi"/>
          <w:b w:val="0"/>
          <w:bCs w:val="0"/>
          <w:i w:val="0"/>
          <w:color w:val="auto"/>
        </w:rPr>
        <w:t>terapii</w:t>
      </w:r>
      <w:r w:rsidR="00131584" w:rsidRPr="00EE1EE2">
        <w:rPr>
          <w:rStyle w:val="Zdraznnintenzivn"/>
          <w:rFonts w:cstheme="minorHAnsi"/>
          <w:b w:val="0"/>
          <w:bCs w:val="0"/>
          <w:i w:val="0"/>
          <w:color w:val="auto"/>
        </w:rPr>
        <w:t xml:space="preserve"> jsou </w:t>
      </w:r>
      <w:r w:rsidR="000D3CC5">
        <w:rPr>
          <w:rStyle w:val="Zdraznnintenzivn"/>
          <w:rFonts w:cstheme="minorHAnsi"/>
          <w:b w:val="0"/>
          <w:bCs w:val="0"/>
          <w:i w:val="0"/>
          <w:color w:val="auto"/>
        </w:rPr>
        <w:t xml:space="preserve">rok od roku </w:t>
      </w:r>
      <w:r w:rsidR="00131584" w:rsidRPr="00EE1EE2">
        <w:rPr>
          <w:rStyle w:val="Zdraznnintenzivn"/>
          <w:rFonts w:cstheme="minorHAnsi"/>
          <w:b w:val="0"/>
          <w:bCs w:val="0"/>
          <w:i w:val="0"/>
          <w:color w:val="auto"/>
        </w:rPr>
        <w:t xml:space="preserve">vyšší. </w:t>
      </w:r>
      <w:r w:rsidR="00131584" w:rsidRPr="00EE1EE2">
        <w:rPr>
          <w:rStyle w:val="Zdraznnintenzivn"/>
          <w:rFonts w:cstheme="minorHAnsi"/>
          <w:b w:val="0"/>
          <w:bCs w:val="0"/>
          <w:iCs w:val="0"/>
          <w:color w:val="auto"/>
        </w:rPr>
        <w:t>„</w:t>
      </w:r>
      <w:r w:rsidRPr="00EE1EE2">
        <w:rPr>
          <w:rStyle w:val="Zdraznnintenzivn"/>
          <w:rFonts w:cstheme="minorHAnsi"/>
          <w:b w:val="0"/>
          <w:bCs w:val="0"/>
          <w:iCs w:val="0"/>
          <w:color w:val="auto"/>
        </w:rPr>
        <w:t>Oproti</w:t>
      </w:r>
      <w:r>
        <w:rPr>
          <w:rStyle w:val="Zdraznnintenzivn"/>
          <w:rFonts w:cstheme="minorHAnsi"/>
          <w:b w:val="0"/>
          <w:bCs w:val="0"/>
          <w:iCs w:val="0"/>
          <w:color w:val="auto"/>
        </w:rPr>
        <w:t xml:space="preserve"> loňsku</w:t>
      </w:r>
      <w:r w:rsidR="00131584" w:rsidRPr="00D356A4">
        <w:rPr>
          <w:rStyle w:val="Zdraznnintenzivn"/>
          <w:rFonts w:cstheme="minorHAnsi"/>
          <w:b w:val="0"/>
          <w:bCs w:val="0"/>
          <w:iCs w:val="0"/>
          <w:color w:val="auto"/>
        </w:rPr>
        <w:t xml:space="preserve"> </w:t>
      </w:r>
      <w:r>
        <w:rPr>
          <w:rStyle w:val="Zdraznnintenzivn"/>
          <w:rFonts w:cstheme="minorHAnsi"/>
          <w:b w:val="0"/>
          <w:bCs w:val="0"/>
          <w:iCs w:val="0"/>
          <w:color w:val="auto"/>
        </w:rPr>
        <w:t>tyto</w:t>
      </w:r>
      <w:r w:rsidR="00131584" w:rsidRPr="00D356A4">
        <w:rPr>
          <w:rStyle w:val="Zdraznnintenzivn"/>
          <w:rFonts w:cstheme="minorHAnsi"/>
          <w:b w:val="0"/>
          <w:bCs w:val="0"/>
          <w:iCs w:val="0"/>
          <w:color w:val="auto"/>
        </w:rPr>
        <w:t xml:space="preserve"> náklady vzrostly o více než 7 milionů korun,“ </w:t>
      </w:r>
      <w:r w:rsidR="00131584">
        <w:rPr>
          <w:rStyle w:val="Zdraznnintenzivn"/>
          <w:rFonts w:cstheme="minorHAnsi"/>
          <w:b w:val="0"/>
          <w:bCs w:val="0"/>
          <w:i w:val="0"/>
          <w:color w:val="auto"/>
        </w:rPr>
        <w:t xml:space="preserve">dodává </w:t>
      </w:r>
      <w:r w:rsidR="00131584" w:rsidRPr="00D356A4">
        <w:rPr>
          <w:rStyle w:val="Zdraznnintenzivn"/>
          <w:rFonts w:cstheme="minorHAnsi"/>
          <w:i w:val="0"/>
          <w:color w:val="auto"/>
        </w:rPr>
        <w:t>Hana Kadečková.</w:t>
      </w:r>
    </w:p>
    <w:p w14:paraId="7A1619BE" w14:textId="10499873" w:rsidR="008976CE" w:rsidRPr="008976CE" w:rsidRDefault="00641BA3" w:rsidP="00AF0983">
      <w:pPr>
        <w:spacing w:after="120"/>
        <w:jc w:val="both"/>
        <w:rPr>
          <w:rStyle w:val="Zdraznnintenzivn"/>
          <w:rFonts w:eastAsiaTheme="majorEastAsia"/>
          <w:i w:val="0"/>
          <w:color w:val="365F91" w:themeColor="accent1" w:themeShade="BF"/>
          <w:sz w:val="24"/>
          <w:szCs w:val="24"/>
        </w:rPr>
      </w:pPr>
      <w:r>
        <w:rPr>
          <w:rFonts w:eastAsiaTheme="majorEastAsia"/>
          <w:b/>
          <w:bCs/>
          <w:iCs/>
          <w:color w:val="365F91" w:themeColor="accent1" w:themeShade="BF"/>
          <w:sz w:val="24"/>
          <w:szCs w:val="24"/>
        </w:rPr>
        <w:t>Nádory mozku</w:t>
      </w:r>
      <w:r w:rsidR="001241F8">
        <w:rPr>
          <w:rFonts w:eastAsiaTheme="majorEastAsia"/>
          <w:b/>
          <w:bCs/>
          <w:iCs/>
          <w:color w:val="365F91" w:themeColor="accent1" w:themeShade="BF"/>
          <w:sz w:val="24"/>
          <w:szCs w:val="24"/>
        </w:rPr>
        <w:t xml:space="preserve"> a jejich příznaky</w:t>
      </w:r>
    </w:p>
    <w:p w14:paraId="67DC28E1" w14:textId="65393BE9" w:rsidR="00A2148B" w:rsidRDefault="00922E9D" w:rsidP="00AF0983">
      <w:pPr>
        <w:spacing w:after="120"/>
        <w:jc w:val="both"/>
        <w:rPr>
          <w:rStyle w:val="Zdraznnintenzivn"/>
          <w:rFonts w:cstheme="minorHAnsi"/>
          <w:b w:val="0"/>
          <w:bCs w:val="0"/>
          <w:i w:val="0"/>
          <w:color w:val="auto"/>
        </w:rPr>
      </w:pPr>
      <w:r>
        <w:rPr>
          <w:rStyle w:val="Zdraznnintenzivn"/>
          <w:rFonts w:cstheme="minorHAnsi"/>
          <w:b w:val="0"/>
          <w:bCs w:val="0"/>
          <w:i w:val="0"/>
          <w:color w:val="auto"/>
        </w:rPr>
        <w:t xml:space="preserve">Nádory mozku rozdělujeme na primární a sekundární. Ty první vznikají z buněk mozkové tkáně či okolních struktur a </w:t>
      </w:r>
      <w:r w:rsidR="00A2148B">
        <w:rPr>
          <w:rStyle w:val="Zdraznnintenzivn"/>
          <w:rFonts w:cstheme="minorHAnsi"/>
          <w:b w:val="0"/>
          <w:bCs w:val="0"/>
          <w:i w:val="0"/>
          <w:color w:val="auto"/>
        </w:rPr>
        <w:t xml:space="preserve">je jich výrazně méně než </w:t>
      </w:r>
      <w:r w:rsidR="001241F8">
        <w:rPr>
          <w:rStyle w:val="Zdraznnintenzivn"/>
          <w:rFonts w:cstheme="minorHAnsi"/>
          <w:b w:val="0"/>
          <w:bCs w:val="0"/>
          <w:i w:val="0"/>
          <w:color w:val="auto"/>
        </w:rPr>
        <w:t>těch</w:t>
      </w:r>
      <w:r w:rsidR="00A2148B">
        <w:rPr>
          <w:rStyle w:val="Zdraznnintenzivn"/>
          <w:rFonts w:cstheme="minorHAnsi"/>
          <w:b w:val="0"/>
          <w:bCs w:val="0"/>
          <w:i w:val="0"/>
          <w:color w:val="auto"/>
        </w:rPr>
        <w:t xml:space="preserve"> sekundárních, což jsou </w:t>
      </w:r>
      <w:r w:rsidR="008A2C40">
        <w:rPr>
          <w:rStyle w:val="Zdraznnintenzivn"/>
          <w:rFonts w:cstheme="minorHAnsi"/>
          <w:b w:val="0"/>
          <w:bCs w:val="0"/>
          <w:i w:val="0"/>
          <w:color w:val="auto"/>
        </w:rPr>
        <w:t xml:space="preserve">metastázy </w:t>
      </w:r>
      <w:r w:rsidR="00A2148B">
        <w:rPr>
          <w:rStyle w:val="Zdraznnintenzivn"/>
          <w:rFonts w:cstheme="minorHAnsi"/>
          <w:b w:val="0"/>
          <w:bCs w:val="0"/>
          <w:i w:val="0"/>
          <w:color w:val="auto"/>
        </w:rPr>
        <w:t xml:space="preserve">z původních nádorů v jiné části těla. </w:t>
      </w:r>
      <w:r w:rsidR="00D356A4">
        <w:rPr>
          <w:rStyle w:val="Zdraznnintenzivn"/>
          <w:rFonts w:cstheme="minorHAnsi"/>
          <w:b w:val="0"/>
          <w:bCs w:val="0"/>
          <w:i w:val="0"/>
          <w:color w:val="auto"/>
        </w:rPr>
        <w:t>Tumory</w:t>
      </w:r>
      <w:r w:rsidR="00A2148B">
        <w:rPr>
          <w:rStyle w:val="Zdraznnintenzivn"/>
          <w:rFonts w:cstheme="minorHAnsi"/>
          <w:b w:val="0"/>
          <w:bCs w:val="0"/>
          <w:i w:val="0"/>
          <w:color w:val="auto"/>
        </w:rPr>
        <w:t xml:space="preserve"> se mohou ze začátku projevovat různě</w:t>
      </w:r>
      <w:r w:rsidR="001241F8">
        <w:rPr>
          <w:rStyle w:val="Zdraznnintenzivn"/>
          <w:rFonts w:cstheme="minorHAnsi"/>
          <w:b w:val="0"/>
          <w:bCs w:val="0"/>
          <w:i w:val="0"/>
          <w:color w:val="auto"/>
        </w:rPr>
        <w:t xml:space="preserve"> </w:t>
      </w:r>
      <w:r w:rsidR="00A2148B">
        <w:rPr>
          <w:rStyle w:val="Zdraznnintenzivn"/>
          <w:rFonts w:cstheme="minorHAnsi"/>
          <w:b w:val="0"/>
          <w:bCs w:val="0"/>
          <w:i w:val="0"/>
          <w:color w:val="auto"/>
        </w:rPr>
        <w:t xml:space="preserve">a často záleží na tom, v </w:t>
      </w:r>
      <w:r w:rsidR="00D356A4">
        <w:rPr>
          <w:rStyle w:val="Zdraznnintenzivn"/>
          <w:rFonts w:cstheme="minorHAnsi"/>
          <w:b w:val="0"/>
          <w:bCs w:val="0"/>
          <w:i w:val="0"/>
          <w:color w:val="auto"/>
        </w:rPr>
        <w:t>jaké</w:t>
      </w:r>
      <w:r w:rsidR="00A2148B">
        <w:rPr>
          <w:rStyle w:val="Zdraznnintenzivn"/>
          <w:rFonts w:cstheme="minorHAnsi"/>
          <w:b w:val="0"/>
          <w:bCs w:val="0"/>
          <w:i w:val="0"/>
          <w:color w:val="auto"/>
        </w:rPr>
        <w:t xml:space="preserve"> části mozku se nachází a která centra ovlivňuj</w:t>
      </w:r>
      <w:r w:rsidR="008A2C40">
        <w:rPr>
          <w:rStyle w:val="Zdraznnintenzivn"/>
          <w:rFonts w:cstheme="minorHAnsi"/>
          <w:b w:val="0"/>
          <w:bCs w:val="0"/>
          <w:i w:val="0"/>
          <w:color w:val="auto"/>
        </w:rPr>
        <w:t>í</w:t>
      </w:r>
      <w:r w:rsidR="00A2148B">
        <w:rPr>
          <w:rStyle w:val="Zdraznnintenzivn"/>
          <w:rFonts w:cstheme="minorHAnsi"/>
          <w:b w:val="0"/>
          <w:bCs w:val="0"/>
          <w:i w:val="0"/>
          <w:color w:val="auto"/>
        </w:rPr>
        <w:t xml:space="preserve">. </w:t>
      </w:r>
      <w:r w:rsidR="00D356A4">
        <w:rPr>
          <w:rStyle w:val="Zdraznnintenzivn"/>
          <w:rFonts w:cstheme="minorHAnsi"/>
          <w:b w:val="0"/>
          <w:bCs w:val="0"/>
          <w:i w:val="0"/>
          <w:color w:val="auto"/>
        </w:rPr>
        <w:t>Podle toho m</w:t>
      </w:r>
      <w:r w:rsidR="00A2148B">
        <w:rPr>
          <w:rStyle w:val="Zdraznnintenzivn"/>
          <w:rFonts w:cstheme="minorHAnsi"/>
          <w:b w:val="0"/>
          <w:bCs w:val="0"/>
          <w:i w:val="0"/>
          <w:color w:val="auto"/>
        </w:rPr>
        <w:t xml:space="preserve">ůže být nějakým způsobem narušeno </w:t>
      </w:r>
      <w:r w:rsidR="00D356A4">
        <w:rPr>
          <w:rStyle w:val="Zdraznnintenzivn"/>
          <w:rFonts w:cstheme="minorHAnsi"/>
          <w:b w:val="0"/>
          <w:bCs w:val="0"/>
          <w:i w:val="0"/>
          <w:color w:val="auto"/>
        </w:rPr>
        <w:t xml:space="preserve">například </w:t>
      </w:r>
      <w:r w:rsidR="00A2148B">
        <w:rPr>
          <w:rStyle w:val="Zdraznnintenzivn"/>
          <w:rFonts w:cstheme="minorHAnsi"/>
          <w:b w:val="0"/>
          <w:bCs w:val="0"/>
          <w:i w:val="0"/>
          <w:color w:val="auto"/>
        </w:rPr>
        <w:t>centrum řeči, zraku, sluchu</w:t>
      </w:r>
      <w:r w:rsidR="00D356A4">
        <w:rPr>
          <w:rStyle w:val="Zdraznnintenzivn"/>
          <w:rFonts w:cstheme="minorHAnsi"/>
          <w:b w:val="0"/>
          <w:bCs w:val="0"/>
          <w:i w:val="0"/>
          <w:color w:val="auto"/>
        </w:rPr>
        <w:t>,</w:t>
      </w:r>
      <w:r w:rsidR="00A2148B">
        <w:rPr>
          <w:rStyle w:val="Zdraznnintenzivn"/>
          <w:rFonts w:cstheme="minorHAnsi"/>
          <w:b w:val="0"/>
          <w:bCs w:val="0"/>
          <w:i w:val="0"/>
          <w:color w:val="auto"/>
        </w:rPr>
        <w:t xml:space="preserve"> </w:t>
      </w:r>
      <w:r w:rsidR="00072943">
        <w:rPr>
          <w:rStyle w:val="Zdraznnintenzivn"/>
          <w:rFonts w:cstheme="minorHAnsi"/>
          <w:b w:val="0"/>
          <w:bCs w:val="0"/>
          <w:i w:val="0"/>
          <w:color w:val="auto"/>
        </w:rPr>
        <w:t>hybnost či citlivost</w:t>
      </w:r>
      <w:r w:rsidR="00D356A4">
        <w:rPr>
          <w:rStyle w:val="Zdraznnintenzivn"/>
          <w:rFonts w:cstheme="minorHAnsi"/>
          <w:b w:val="0"/>
          <w:bCs w:val="0"/>
          <w:i w:val="0"/>
          <w:color w:val="auto"/>
        </w:rPr>
        <w:t xml:space="preserve"> končetin </w:t>
      </w:r>
      <w:r w:rsidR="00A2148B">
        <w:rPr>
          <w:rStyle w:val="Zdraznnintenzivn"/>
          <w:rFonts w:cstheme="minorHAnsi"/>
          <w:b w:val="0"/>
          <w:bCs w:val="0"/>
          <w:i w:val="0"/>
          <w:color w:val="auto"/>
        </w:rPr>
        <w:t xml:space="preserve">nebo </w:t>
      </w:r>
      <w:r w:rsidR="00C47FFE">
        <w:rPr>
          <w:rStyle w:val="Zdraznnintenzivn"/>
          <w:rFonts w:cstheme="minorHAnsi"/>
          <w:b w:val="0"/>
          <w:bCs w:val="0"/>
          <w:i w:val="0"/>
          <w:color w:val="auto"/>
        </w:rPr>
        <w:t>lze pozorovat změny</w:t>
      </w:r>
      <w:r w:rsidR="00363555">
        <w:rPr>
          <w:rStyle w:val="Zdraznnintenzivn"/>
          <w:rFonts w:cstheme="minorHAnsi"/>
          <w:b w:val="0"/>
          <w:bCs w:val="0"/>
          <w:i w:val="0"/>
          <w:color w:val="auto"/>
        </w:rPr>
        <w:t xml:space="preserve"> </w:t>
      </w:r>
      <w:r w:rsidR="00072943">
        <w:rPr>
          <w:rStyle w:val="Zdraznnintenzivn"/>
          <w:rFonts w:cstheme="minorHAnsi"/>
          <w:b w:val="0"/>
          <w:bCs w:val="0"/>
          <w:i w:val="0"/>
          <w:color w:val="auto"/>
        </w:rPr>
        <w:t xml:space="preserve">v </w:t>
      </w:r>
      <w:r w:rsidR="00A2148B">
        <w:rPr>
          <w:rStyle w:val="Zdraznnintenzivn"/>
          <w:rFonts w:cstheme="minorHAnsi"/>
          <w:b w:val="0"/>
          <w:bCs w:val="0"/>
          <w:i w:val="0"/>
          <w:color w:val="auto"/>
        </w:rPr>
        <w:t xml:space="preserve">chování </w:t>
      </w:r>
      <w:r w:rsidR="00072943">
        <w:rPr>
          <w:rStyle w:val="Zdraznnintenzivn"/>
          <w:rFonts w:cstheme="minorHAnsi"/>
          <w:b w:val="0"/>
          <w:bCs w:val="0"/>
          <w:i w:val="0"/>
          <w:color w:val="auto"/>
        </w:rPr>
        <w:t>či</w:t>
      </w:r>
      <w:r w:rsidR="00D356A4">
        <w:rPr>
          <w:rStyle w:val="Zdraznnintenzivn"/>
          <w:rFonts w:cstheme="minorHAnsi"/>
          <w:b w:val="0"/>
          <w:bCs w:val="0"/>
          <w:i w:val="0"/>
          <w:color w:val="auto"/>
        </w:rPr>
        <w:t xml:space="preserve"> výpadk</w:t>
      </w:r>
      <w:r w:rsidR="001241F8">
        <w:rPr>
          <w:rStyle w:val="Zdraznnintenzivn"/>
          <w:rFonts w:cstheme="minorHAnsi"/>
          <w:b w:val="0"/>
          <w:bCs w:val="0"/>
          <w:i w:val="0"/>
          <w:color w:val="auto"/>
        </w:rPr>
        <w:t>y</w:t>
      </w:r>
      <w:r w:rsidR="00A2148B">
        <w:rPr>
          <w:rStyle w:val="Zdraznnintenzivn"/>
          <w:rFonts w:cstheme="minorHAnsi"/>
          <w:b w:val="0"/>
          <w:bCs w:val="0"/>
          <w:i w:val="0"/>
          <w:color w:val="auto"/>
        </w:rPr>
        <w:t xml:space="preserve"> paměti. </w:t>
      </w:r>
      <w:r w:rsidR="00D356A4">
        <w:rPr>
          <w:rStyle w:val="Zdraznnintenzivn"/>
          <w:rFonts w:cstheme="minorHAnsi"/>
          <w:b w:val="0"/>
          <w:bCs w:val="0"/>
          <w:i w:val="0"/>
          <w:color w:val="auto"/>
        </w:rPr>
        <w:t>Při nádorech na mozku nemocní pociťují</w:t>
      </w:r>
      <w:r w:rsidR="000E06DA">
        <w:rPr>
          <w:rStyle w:val="Zdraznnintenzivn"/>
          <w:rFonts w:cstheme="minorHAnsi"/>
          <w:b w:val="0"/>
          <w:bCs w:val="0"/>
          <w:i w:val="0"/>
          <w:color w:val="auto"/>
        </w:rPr>
        <w:t xml:space="preserve"> </w:t>
      </w:r>
      <w:r w:rsidR="001241F8">
        <w:rPr>
          <w:rStyle w:val="Zdraznnintenzivn"/>
          <w:rFonts w:cstheme="minorHAnsi"/>
          <w:b w:val="0"/>
          <w:bCs w:val="0"/>
          <w:i w:val="0"/>
          <w:color w:val="auto"/>
        </w:rPr>
        <w:t>rovněž</w:t>
      </w:r>
      <w:r w:rsidR="00D356A4">
        <w:rPr>
          <w:rStyle w:val="Zdraznnintenzivn"/>
          <w:rFonts w:cstheme="minorHAnsi"/>
          <w:b w:val="0"/>
          <w:bCs w:val="0"/>
          <w:i w:val="0"/>
          <w:color w:val="auto"/>
        </w:rPr>
        <w:t xml:space="preserve"> </w:t>
      </w:r>
      <w:r w:rsidR="000E06DA">
        <w:rPr>
          <w:rStyle w:val="Zdraznnintenzivn"/>
          <w:rFonts w:cstheme="minorHAnsi"/>
          <w:b w:val="0"/>
          <w:bCs w:val="0"/>
          <w:i w:val="0"/>
          <w:color w:val="auto"/>
        </w:rPr>
        <w:t xml:space="preserve">silné bolesti hlavy, </w:t>
      </w:r>
      <w:r w:rsidR="00D356A4">
        <w:rPr>
          <w:rStyle w:val="Zdraznnintenzivn"/>
          <w:rFonts w:cstheme="minorHAnsi"/>
          <w:b w:val="0"/>
          <w:bCs w:val="0"/>
          <w:i w:val="0"/>
          <w:color w:val="auto"/>
        </w:rPr>
        <w:t>závratě nebo se u</w:t>
      </w:r>
      <w:r w:rsidR="006118AA">
        <w:rPr>
          <w:rStyle w:val="Zdraznnintenzivn"/>
          <w:rFonts w:cstheme="minorHAnsi"/>
          <w:b w:val="0"/>
          <w:bCs w:val="0"/>
          <w:i w:val="0"/>
          <w:color w:val="auto"/>
        </w:rPr>
        <w:t> </w:t>
      </w:r>
      <w:r w:rsidR="00D356A4">
        <w:rPr>
          <w:rStyle w:val="Zdraznnintenzivn"/>
          <w:rFonts w:cstheme="minorHAnsi"/>
          <w:b w:val="0"/>
          <w:bCs w:val="0"/>
          <w:i w:val="0"/>
          <w:color w:val="auto"/>
        </w:rPr>
        <w:t xml:space="preserve">nich projeví </w:t>
      </w:r>
      <w:r w:rsidR="000E06DA">
        <w:rPr>
          <w:rStyle w:val="Zdraznnintenzivn"/>
          <w:rFonts w:cstheme="minorHAnsi"/>
          <w:b w:val="0"/>
          <w:bCs w:val="0"/>
          <w:i w:val="0"/>
          <w:color w:val="auto"/>
        </w:rPr>
        <w:t>obrn</w:t>
      </w:r>
      <w:r w:rsidR="00D356A4">
        <w:rPr>
          <w:rStyle w:val="Zdraznnintenzivn"/>
          <w:rFonts w:cstheme="minorHAnsi"/>
          <w:b w:val="0"/>
          <w:bCs w:val="0"/>
          <w:i w:val="0"/>
          <w:color w:val="auto"/>
        </w:rPr>
        <w:t>a</w:t>
      </w:r>
      <w:r w:rsidR="000E06DA">
        <w:rPr>
          <w:rStyle w:val="Zdraznnintenzivn"/>
          <w:rFonts w:cstheme="minorHAnsi"/>
          <w:b w:val="0"/>
          <w:bCs w:val="0"/>
          <w:i w:val="0"/>
          <w:color w:val="auto"/>
        </w:rPr>
        <w:t xml:space="preserve"> hlavových nervů. </w:t>
      </w:r>
      <w:r w:rsidR="00A2148B">
        <w:rPr>
          <w:rStyle w:val="Zdraznnintenzivn"/>
          <w:rFonts w:cstheme="minorHAnsi"/>
          <w:b w:val="0"/>
          <w:bCs w:val="0"/>
          <w:i w:val="0"/>
          <w:color w:val="auto"/>
        </w:rPr>
        <w:t>Častým prv</w:t>
      </w:r>
      <w:r w:rsidR="006118AA">
        <w:rPr>
          <w:rStyle w:val="Zdraznnintenzivn"/>
          <w:rFonts w:cstheme="minorHAnsi"/>
          <w:b w:val="0"/>
          <w:bCs w:val="0"/>
          <w:i w:val="0"/>
          <w:color w:val="auto"/>
        </w:rPr>
        <w:t xml:space="preserve">otním </w:t>
      </w:r>
      <w:r w:rsidR="00A2148B">
        <w:rPr>
          <w:rStyle w:val="Zdraznnintenzivn"/>
          <w:rFonts w:cstheme="minorHAnsi"/>
          <w:b w:val="0"/>
          <w:bCs w:val="0"/>
          <w:i w:val="0"/>
          <w:color w:val="auto"/>
        </w:rPr>
        <w:t>příznakem býv</w:t>
      </w:r>
      <w:r w:rsidR="001241F8">
        <w:rPr>
          <w:rStyle w:val="Zdraznnintenzivn"/>
          <w:rFonts w:cstheme="minorHAnsi"/>
          <w:b w:val="0"/>
          <w:bCs w:val="0"/>
          <w:i w:val="0"/>
          <w:color w:val="auto"/>
        </w:rPr>
        <w:t>á</w:t>
      </w:r>
      <w:r w:rsidR="00A2148B">
        <w:rPr>
          <w:rStyle w:val="Zdraznnintenzivn"/>
          <w:rFonts w:cstheme="minorHAnsi"/>
          <w:b w:val="0"/>
          <w:bCs w:val="0"/>
          <w:i w:val="0"/>
          <w:color w:val="auto"/>
        </w:rPr>
        <w:t xml:space="preserve"> epileptický záchvat</w:t>
      </w:r>
      <w:r w:rsidR="001241F8">
        <w:rPr>
          <w:rStyle w:val="Zdraznnintenzivn"/>
          <w:rFonts w:cstheme="minorHAnsi"/>
          <w:b w:val="0"/>
          <w:bCs w:val="0"/>
          <w:i w:val="0"/>
          <w:color w:val="auto"/>
        </w:rPr>
        <w:t>. Ten</w:t>
      </w:r>
      <w:r w:rsidR="00A2148B">
        <w:rPr>
          <w:rStyle w:val="Zdraznnintenzivn"/>
          <w:rFonts w:cstheme="minorHAnsi"/>
          <w:b w:val="0"/>
          <w:bCs w:val="0"/>
          <w:i w:val="0"/>
          <w:color w:val="auto"/>
        </w:rPr>
        <w:t xml:space="preserve"> se může projevit pouze záškuby některých končetin nebo jako stav krátkodobé nepřítomnosti</w:t>
      </w:r>
      <w:r w:rsidR="00A9322A">
        <w:rPr>
          <w:rStyle w:val="Zdraznnintenzivn"/>
          <w:rFonts w:cstheme="minorHAnsi"/>
          <w:b w:val="0"/>
          <w:bCs w:val="0"/>
          <w:i w:val="0"/>
          <w:color w:val="auto"/>
        </w:rPr>
        <w:t>. V</w:t>
      </w:r>
      <w:r w:rsidR="00A2148B">
        <w:rPr>
          <w:rStyle w:val="Zdraznnintenzivn"/>
          <w:rFonts w:cstheme="minorHAnsi"/>
          <w:b w:val="0"/>
          <w:bCs w:val="0"/>
          <w:i w:val="0"/>
          <w:color w:val="auto"/>
        </w:rPr>
        <w:t>e</w:t>
      </w:r>
      <w:r w:rsidR="00A9322A">
        <w:rPr>
          <w:rStyle w:val="Zdraznnintenzivn"/>
          <w:rFonts w:cstheme="minorHAnsi"/>
          <w:b w:val="0"/>
          <w:bCs w:val="0"/>
          <w:i w:val="0"/>
          <w:color w:val="auto"/>
        </w:rPr>
        <w:t> </w:t>
      </w:r>
      <w:r w:rsidR="00A2148B">
        <w:rPr>
          <w:rStyle w:val="Zdraznnintenzivn"/>
          <w:rFonts w:cstheme="minorHAnsi"/>
          <w:b w:val="0"/>
          <w:bCs w:val="0"/>
          <w:i w:val="0"/>
          <w:color w:val="auto"/>
        </w:rPr>
        <w:t>větším rozsahu</w:t>
      </w:r>
      <w:r w:rsidR="00A9322A">
        <w:rPr>
          <w:rStyle w:val="Zdraznnintenzivn"/>
          <w:rFonts w:cstheme="minorHAnsi"/>
          <w:b w:val="0"/>
          <w:bCs w:val="0"/>
          <w:i w:val="0"/>
          <w:color w:val="auto"/>
        </w:rPr>
        <w:t xml:space="preserve"> pak</w:t>
      </w:r>
      <w:r w:rsidR="00A2148B">
        <w:rPr>
          <w:rStyle w:val="Zdraznnintenzivn"/>
          <w:rFonts w:cstheme="minorHAnsi"/>
          <w:b w:val="0"/>
          <w:bCs w:val="0"/>
          <w:i w:val="0"/>
          <w:color w:val="auto"/>
        </w:rPr>
        <w:t xml:space="preserve"> </w:t>
      </w:r>
      <w:r w:rsidR="00A9322A">
        <w:rPr>
          <w:rStyle w:val="Zdraznnintenzivn"/>
          <w:rFonts w:cstheme="minorHAnsi"/>
          <w:b w:val="0"/>
          <w:bCs w:val="0"/>
          <w:i w:val="0"/>
          <w:color w:val="auto"/>
        </w:rPr>
        <w:t xml:space="preserve">i </w:t>
      </w:r>
      <w:r w:rsidR="00A2148B">
        <w:rPr>
          <w:rStyle w:val="Zdraznnintenzivn"/>
          <w:rFonts w:cstheme="minorHAnsi"/>
          <w:b w:val="0"/>
          <w:bCs w:val="0"/>
          <w:i w:val="0"/>
          <w:color w:val="auto"/>
        </w:rPr>
        <w:t>poruchou vědomí, pomočením, silným stiskem čelisti a záškuby všech končetin.</w:t>
      </w:r>
      <w:r w:rsidR="000E06DA" w:rsidRPr="000E06DA">
        <w:rPr>
          <w:rStyle w:val="Zdraznnintenzivn"/>
          <w:rFonts w:cstheme="minorHAnsi"/>
          <w:b w:val="0"/>
          <w:bCs w:val="0"/>
          <w:i w:val="0"/>
          <w:color w:val="auto"/>
          <w:vertAlign w:val="subscript"/>
        </w:rPr>
        <w:t>1</w:t>
      </w:r>
    </w:p>
    <w:p w14:paraId="3636461C" w14:textId="0B71E1F4" w:rsidR="000E06DA" w:rsidRPr="008976CE" w:rsidRDefault="000E06DA" w:rsidP="000E06DA">
      <w:pPr>
        <w:spacing w:after="120"/>
        <w:jc w:val="both"/>
        <w:rPr>
          <w:rStyle w:val="Zdraznnintenzivn"/>
          <w:rFonts w:eastAsiaTheme="majorEastAsia"/>
          <w:i w:val="0"/>
          <w:color w:val="365F91" w:themeColor="accent1" w:themeShade="BF"/>
          <w:sz w:val="24"/>
          <w:szCs w:val="24"/>
        </w:rPr>
      </w:pPr>
      <w:r>
        <w:rPr>
          <w:rFonts w:eastAsiaTheme="majorEastAsia"/>
          <w:b/>
          <w:bCs/>
          <w:iCs/>
          <w:color w:val="365F91" w:themeColor="accent1" w:themeShade="BF"/>
          <w:sz w:val="24"/>
          <w:szCs w:val="24"/>
        </w:rPr>
        <w:t>Léčba a prognóza</w:t>
      </w:r>
    </w:p>
    <w:p w14:paraId="0C4BF80E" w14:textId="5FBC459D" w:rsidR="000E06DA" w:rsidRDefault="000E06DA" w:rsidP="000E06DA">
      <w:pPr>
        <w:spacing w:after="120"/>
        <w:jc w:val="both"/>
        <w:rPr>
          <w:rStyle w:val="Zdraznnintenzivn"/>
          <w:rFonts w:cstheme="minorHAnsi"/>
          <w:b w:val="0"/>
          <w:bCs w:val="0"/>
          <w:i w:val="0"/>
          <w:color w:val="auto"/>
        </w:rPr>
      </w:pPr>
      <w:r>
        <w:rPr>
          <w:rStyle w:val="Zdraznnintenzivn"/>
          <w:rFonts w:cstheme="minorHAnsi"/>
          <w:b w:val="0"/>
          <w:bCs w:val="0"/>
          <w:i w:val="0"/>
          <w:color w:val="auto"/>
        </w:rPr>
        <w:t xml:space="preserve">Léčba nádorů mozku </w:t>
      </w:r>
      <w:r w:rsidR="00801C90">
        <w:rPr>
          <w:rStyle w:val="Zdraznnintenzivn"/>
          <w:rFonts w:cstheme="minorHAnsi"/>
          <w:b w:val="0"/>
          <w:bCs w:val="0"/>
          <w:i w:val="0"/>
          <w:color w:val="auto"/>
        </w:rPr>
        <w:t xml:space="preserve">je náročná a </w:t>
      </w:r>
      <w:r>
        <w:rPr>
          <w:rStyle w:val="Zdraznnintenzivn"/>
          <w:rFonts w:cstheme="minorHAnsi"/>
          <w:b w:val="0"/>
          <w:bCs w:val="0"/>
          <w:i w:val="0"/>
          <w:color w:val="auto"/>
        </w:rPr>
        <w:t>vyžaduje spolupráci několika odborníků – od neurochirurga přes</w:t>
      </w:r>
      <w:r w:rsidR="00567E2E">
        <w:rPr>
          <w:rStyle w:val="Zdraznnintenzivn"/>
          <w:rFonts w:cstheme="minorHAnsi"/>
          <w:b w:val="0"/>
          <w:bCs w:val="0"/>
          <w:i w:val="0"/>
          <w:color w:val="auto"/>
        </w:rPr>
        <w:t> </w:t>
      </w:r>
      <w:r>
        <w:rPr>
          <w:rStyle w:val="Zdraznnintenzivn"/>
          <w:rFonts w:cstheme="minorHAnsi"/>
          <w:b w:val="0"/>
          <w:bCs w:val="0"/>
          <w:i w:val="0"/>
          <w:color w:val="auto"/>
        </w:rPr>
        <w:t>onkologa až po radiologa. Prognóz</w:t>
      </w:r>
      <w:r w:rsidR="00D356A4">
        <w:rPr>
          <w:rStyle w:val="Zdraznnintenzivn"/>
          <w:rFonts w:cstheme="minorHAnsi"/>
          <w:b w:val="0"/>
          <w:bCs w:val="0"/>
          <w:i w:val="0"/>
          <w:color w:val="auto"/>
        </w:rPr>
        <w:t>u</w:t>
      </w:r>
      <w:r>
        <w:rPr>
          <w:rStyle w:val="Zdraznnintenzivn"/>
          <w:rFonts w:cstheme="minorHAnsi"/>
          <w:b w:val="0"/>
          <w:bCs w:val="0"/>
          <w:i w:val="0"/>
          <w:color w:val="auto"/>
        </w:rPr>
        <w:t xml:space="preserve"> vyléčení a </w:t>
      </w:r>
      <w:r w:rsidR="00C47FFE">
        <w:rPr>
          <w:rStyle w:val="Zdraznnintenzivn"/>
          <w:rFonts w:cstheme="minorHAnsi"/>
          <w:b w:val="0"/>
          <w:bCs w:val="0"/>
          <w:i w:val="0"/>
          <w:color w:val="auto"/>
        </w:rPr>
        <w:t xml:space="preserve">kvality </w:t>
      </w:r>
      <w:r>
        <w:rPr>
          <w:rStyle w:val="Zdraznnintenzivn"/>
          <w:rFonts w:cstheme="minorHAnsi"/>
          <w:b w:val="0"/>
          <w:bCs w:val="0"/>
          <w:i w:val="0"/>
          <w:color w:val="auto"/>
        </w:rPr>
        <w:t xml:space="preserve">dalšího života pacientů s nádory mozku </w:t>
      </w:r>
      <w:r w:rsidR="00D356A4">
        <w:rPr>
          <w:rStyle w:val="Zdraznnintenzivn"/>
          <w:rFonts w:cstheme="minorHAnsi"/>
          <w:b w:val="0"/>
          <w:bCs w:val="0"/>
          <w:i w:val="0"/>
          <w:color w:val="auto"/>
        </w:rPr>
        <w:t>ovlivňuje</w:t>
      </w:r>
      <w:r>
        <w:rPr>
          <w:rStyle w:val="Zdraznnintenzivn"/>
          <w:rFonts w:cstheme="minorHAnsi"/>
          <w:b w:val="0"/>
          <w:bCs w:val="0"/>
          <w:i w:val="0"/>
          <w:color w:val="auto"/>
        </w:rPr>
        <w:t xml:space="preserve"> mnoh</w:t>
      </w:r>
      <w:r w:rsidR="00D356A4">
        <w:rPr>
          <w:rStyle w:val="Zdraznnintenzivn"/>
          <w:rFonts w:cstheme="minorHAnsi"/>
          <w:b w:val="0"/>
          <w:bCs w:val="0"/>
          <w:i w:val="0"/>
          <w:color w:val="auto"/>
        </w:rPr>
        <w:t>o</w:t>
      </w:r>
      <w:r>
        <w:rPr>
          <w:rStyle w:val="Zdraznnintenzivn"/>
          <w:rFonts w:cstheme="minorHAnsi"/>
          <w:b w:val="0"/>
          <w:bCs w:val="0"/>
          <w:i w:val="0"/>
          <w:color w:val="auto"/>
        </w:rPr>
        <w:t xml:space="preserve"> faktor</w:t>
      </w:r>
      <w:r w:rsidR="00D356A4">
        <w:rPr>
          <w:rStyle w:val="Zdraznnintenzivn"/>
          <w:rFonts w:cstheme="minorHAnsi"/>
          <w:b w:val="0"/>
          <w:bCs w:val="0"/>
          <w:i w:val="0"/>
          <w:color w:val="auto"/>
        </w:rPr>
        <w:t>ů</w:t>
      </w:r>
      <w:r>
        <w:rPr>
          <w:rStyle w:val="Zdraznnintenzivn"/>
          <w:rFonts w:cstheme="minorHAnsi"/>
          <w:b w:val="0"/>
          <w:bCs w:val="0"/>
          <w:i w:val="0"/>
          <w:color w:val="auto"/>
        </w:rPr>
        <w:t xml:space="preserve">. </w:t>
      </w:r>
      <w:r w:rsidR="00801C90">
        <w:rPr>
          <w:rStyle w:val="Zdraznnintenzivn"/>
          <w:rFonts w:cstheme="minorHAnsi"/>
          <w:b w:val="0"/>
          <w:bCs w:val="0"/>
          <w:i w:val="0"/>
          <w:color w:val="auto"/>
        </w:rPr>
        <w:t>Tím</w:t>
      </w:r>
      <w:r>
        <w:rPr>
          <w:rStyle w:val="Zdraznnintenzivn"/>
          <w:rFonts w:cstheme="minorHAnsi"/>
          <w:b w:val="0"/>
          <w:bCs w:val="0"/>
          <w:i w:val="0"/>
          <w:color w:val="auto"/>
        </w:rPr>
        <w:t> nejzásadnější</w:t>
      </w:r>
      <w:r w:rsidR="00801C90">
        <w:rPr>
          <w:rStyle w:val="Zdraznnintenzivn"/>
          <w:rFonts w:cstheme="minorHAnsi"/>
          <w:b w:val="0"/>
          <w:bCs w:val="0"/>
          <w:i w:val="0"/>
          <w:color w:val="auto"/>
        </w:rPr>
        <w:t xml:space="preserve">m </w:t>
      </w:r>
      <w:r>
        <w:rPr>
          <w:rStyle w:val="Zdraznnintenzivn"/>
          <w:rFonts w:cstheme="minorHAnsi"/>
          <w:b w:val="0"/>
          <w:bCs w:val="0"/>
          <w:i w:val="0"/>
          <w:color w:val="auto"/>
        </w:rPr>
        <w:t>je typ nádoru a možnost jeho chirurgického odstranění. U části pacientů bývá operace dostačující, u jiných je ale nutné použit kombinovanou léčbu zahrnující i radioterapii a chemoterapii</w:t>
      </w:r>
      <w:r w:rsidR="00C47FFE">
        <w:rPr>
          <w:rStyle w:val="Zdraznnintenzivn"/>
          <w:rFonts w:cstheme="minorHAnsi"/>
          <w:b w:val="0"/>
          <w:bCs w:val="0"/>
          <w:i w:val="0"/>
          <w:color w:val="auto"/>
        </w:rPr>
        <w:t>. V </w:t>
      </w:r>
      <w:r w:rsidR="00801C90">
        <w:rPr>
          <w:rStyle w:val="Zdraznnintenzivn"/>
          <w:rFonts w:cstheme="minorHAnsi"/>
          <w:b w:val="0"/>
          <w:bCs w:val="0"/>
          <w:i w:val="0"/>
          <w:color w:val="auto"/>
        </w:rPr>
        <w:t>některých případech je ovšem chirurgický zásah nemožný.</w:t>
      </w:r>
      <w:r w:rsidR="00A20C9C">
        <w:rPr>
          <w:rStyle w:val="Zdraznnintenzivn"/>
          <w:rFonts w:cstheme="minorHAnsi"/>
          <w:b w:val="0"/>
          <w:bCs w:val="0"/>
          <w:i w:val="0"/>
          <w:color w:val="auto"/>
        </w:rPr>
        <w:t xml:space="preserve"> </w:t>
      </w:r>
      <w:r>
        <w:rPr>
          <w:rStyle w:val="Zdraznnintenzivn"/>
          <w:rFonts w:cstheme="minorHAnsi"/>
          <w:b w:val="0"/>
          <w:bCs w:val="0"/>
          <w:i w:val="0"/>
          <w:color w:val="auto"/>
        </w:rPr>
        <w:t xml:space="preserve">Ve fázi výzkumu a klinických studií je </w:t>
      </w:r>
      <w:r w:rsidR="00D356A4">
        <w:rPr>
          <w:rStyle w:val="Zdraznnintenzivn"/>
          <w:rFonts w:cstheme="minorHAnsi"/>
          <w:b w:val="0"/>
          <w:bCs w:val="0"/>
          <w:i w:val="0"/>
          <w:color w:val="auto"/>
        </w:rPr>
        <w:t xml:space="preserve">stále </w:t>
      </w:r>
      <w:r>
        <w:rPr>
          <w:rStyle w:val="Zdraznnintenzivn"/>
          <w:rFonts w:cstheme="minorHAnsi"/>
          <w:b w:val="0"/>
          <w:bCs w:val="0"/>
          <w:i w:val="0"/>
          <w:color w:val="auto"/>
        </w:rPr>
        <w:t xml:space="preserve">řada léků a </w:t>
      </w:r>
      <w:r w:rsidR="00C23CF2">
        <w:rPr>
          <w:rStyle w:val="Zdraznnintenzivn"/>
          <w:rFonts w:cstheme="minorHAnsi"/>
          <w:b w:val="0"/>
          <w:bCs w:val="0"/>
          <w:i w:val="0"/>
          <w:color w:val="auto"/>
        </w:rPr>
        <w:t xml:space="preserve">léčebných </w:t>
      </w:r>
      <w:r>
        <w:rPr>
          <w:rStyle w:val="Zdraznnintenzivn"/>
          <w:rFonts w:cstheme="minorHAnsi"/>
          <w:b w:val="0"/>
          <w:bCs w:val="0"/>
          <w:i w:val="0"/>
          <w:color w:val="auto"/>
        </w:rPr>
        <w:t xml:space="preserve">postupů s cílem poskytnout </w:t>
      </w:r>
      <w:r w:rsidR="00D356A4">
        <w:rPr>
          <w:rStyle w:val="Zdraznnintenzivn"/>
          <w:rFonts w:cstheme="minorHAnsi"/>
          <w:b w:val="0"/>
          <w:bCs w:val="0"/>
          <w:i w:val="0"/>
          <w:color w:val="auto"/>
        </w:rPr>
        <w:t>nemocným</w:t>
      </w:r>
      <w:r>
        <w:rPr>
          <w:rStyle w:val="Zdraznnintenzivn"/>
          <w:rFonts w:cstheme="minorHAnsi"/>
          <w:b w:val="0"/>
          <w:bCs w:val="0"/>
          <w:i w:val="0"/>
          <w:color w:val="auto"/>
        </w:rPr>
        <w:t xml:space="preserve"> maximální šanci na vyléčení </w:t>
      </w:r>
      <w:r w:rsidR="00E4441C">
        <w:rPr>
          <w:rStyle w:val="Zdraznnintenzivn"/>
          <w:rFonts w:cstheme="minorHAnsi"/>
          <w:b w:val="0"/>
          <w:bCs w:val="0"/>
          <w:i w:val="0"/>
          <w:color w:val="auto"/>
        </w:rPr>
        <w:t>a</w:t>
      </w:r>
      <w:r>
        <w:rPr>
          <w:rStyle w:val="Zdraznnintenzivn"/>
          <w:rFonts w:cstheme="minorHAnsi"/>
          <w:b w:val="0"/>
          <w:bCs w:val="0"/>
          <w:i w:val="0"/>
          <w:color w:val="auto"/>
        </w:rPr>
        <w:t xml:space="preserve"> </w:t>
      </w:r>
      <w:r w:rsidR="00D356A4">
        <w:rPr>
          <w:rStyle w:val="Zdraznnintenzivn"/>
          <w:rFonts w:cstheme="minorHAnsi"/>
          <w:b w:val="0"/>
          <w:bCs w:val="0"/>
          <w:i w:val="0"/>
          <w:color w:val="auto"/>
        </w:rPr>
        <w:t>eliminovat</w:t>
      </w:r>
      <w:r>
        <w:rPr>
          <w:rStyle w:val="Zdraznnintenzivn"/>
          <w:rFonts w:cstheme="minorHAnsi"/>
          <w:b w:val="0"/>
          <w:bCs w:val="0"/>
          <w:i w:val="0"/>
          <w:color w:val="auto"/>
        </w:rPr>
        <w:t xml:space="preserve"> vedlejší</w:t>
      </w:r>
      <w:r w:rsidR="00D356A4">
        <w:rPr>
          <w:rStyle w:val="Zdraznnintenzivn"/>
          <w:rFonts w:cstheme="minorHAnsi"/>
          <w:b w:val="0"/>
          <w:bCs w:val="0"/>
          <w:i w:val="0"/>
          <w:color w:val="auto"/>
        </w:rPr>
        <w:t xml:space="preserve"> </w:t>
      </w:r>
      <w:r>
        <w:rPr>
          <w:rStyle w:val="Zdraznnintenzivn"/>
          <w:rFonts w:cstheme="minorHAnsi"/>
          <w:b w:val="0"/>
          <w:bCs w:val="0"/>
          <w:i w:val="0"/>
          <w:color w:val="auto"/>
        </w:rPr>
        <w:t>účink</w:t>
      </w:r>
      <w:r w:rsidR="00D356A4">
        <w:rPr>
          <w:rStyle w:val="Zdraznnintenzivn"/>
          <w:rFonts w:cstheme="minorHAnsi"/>
          <w:b w:val="0"/>
          <w:bCs w:val="0"/>
          <w:i w:val="0"/>
          <w:color w:val="auto"/>
        </w:rPr>
        <w:t>y související s léčbou</w:t>
      </w:r>
      <w:r>
        <w:rPr>
          <w:rStyle w:val="Zdraznnintenzivn"/>
          <w:rFonts w:cstheme="minorHAnsi"/>
          <w:b w:val="0"/>
          <w:bCs w:val="0"/>
          <w:i w:val="0"/>
          <w:color w:val="auto"/>
        </w:rPr>
        <w:t>.</w:t>
      </w:r>
      <w:r w:rsidR="00F4726E" w:rsidRPr="00F4726E">
        <w:rPr>
          <w:rStyle w:val="Zdraznnintenzivn"/>
          <w:rFonts w:cstheme="minorHAnsi"/>
          <w:b w:val="0"/>
          <w:bCs w:val="0"/>
          <w:i w:val="0"/>
          <w:color w:val="auto"/>
          <w:vertAlign w:val="subscript"/>
        </w:rPr>
        <w:t>1</w:t>
      </w:r>
      <w:r w:rsidR="00A20C9C">
        <w:rPr>
          <w:rStyle w:val="Zdraznnintenzivn"/>
          <w:rFonts w:cstheme="minorHAnsi"/>
          <w:b w:val="0"/>
          <w:bCs w:val="0"/>
          <w:i w:val="0"/>
          <w:color w:val="auto"/>
        </w:rPr>
        <w:t xml:space="preserve"> </w:t>
      </w:r>
    </w:p>
    <w:p w14:paraId="2974D841" w14:textId="44978162" w:rsidR="00F60973" w:rsidRPr="004222A1" w:rsidRDefault="00F60973" w:rsidP="00DD2B4C">
      <w:pPr>
        <w:spacing w:after="120"/>
        <w:jc w:val="both"/>
        <w:rPr>
          <w:rStyle w:val="Zdraznnintenzivn"/>
          <w:rFonts w:cstheme="minorHAnsi"/>
          <w:b w:val="0"/>
          <w:bCs w:val="0"/>
          <w:i w:val="0"/>
          <w:color w:val="auto"/>
          <w:sz w:val="20"/>
          <w:szCs w:val="20"/>
        </w:rPr>
      </w:pPr>
      <w:r w:rsidRPr="004222A1">
        <w:rPr>
          <w:rStyle w:val="Zdraznnintenzivn"/>
          <w:rFonts w:cstheme="minorHAnsi"/>
          <w:b w:val="0"/>
          <w:bCs w:val="0"/>
          <w:i w:val="0"/>
          <w:color w:val="auto"/>
          <w:sz w:val="20"/>
          <w:szCs w:val="20"/>
        </w:rPr>
        <w:t>Zdroje:</w:t>
      </w:r>
    </w:p>
    <w:p w14:paraId="204A150A" w14:textId="77777777" w:rsidR="00922E9D" w:rsidRPr="00CF4D4B" w:rsidRDefault="0095752C" w:rsidP="000A34CA">
      <w:pPr>
        <w:pStyle w:val="Odstavecseseznamem"/>
        <w:numPr>
          <w:ilvl w:val="0"/>
          <w:numId w:val="35"/>
        </w:numPr>
        <w:ind w:left="284" w:hanging="284"/>
        <w:jc w:val="both"/>
        <w:rPr>
          <w:rFonts w:cstheme="minorHAnsi"/>
          <w:sz w:val="20"/>
          <w:szCs w:val="20"/>
        </w:rPr>
      </w:pPr>
      <w:hyperlink r:id="rId12" w:history="1">
        <w:r w:rsidR="00922E9D" w:rsidRPr="00CF4D4B">
          <w:rPr>
            <w:rStyle w:val="Hypertextovodkaz"/>
            <w:rFonts w:cstheme="minorHAnsi"/>
            <w:sz w:val="20"/>
            <w:szCs w:val="20"/>
          </w:rPr>
          <w:t>https://www.onkomajak.cz/nadory-mozku</w:t>
        </w:r>
      </w:hyperlink>
    </w:p>
    <w:p w14:paraId="743CBF93" w14:textId="3DCC3A84" w:rsidR="00F133A9" w:rsidRPr="00CF4D4B" w:rsidRDefault="0095752C" w:rsidP="000A34CA">
      <w:pPr>
        <w:pStyle w:val="Odstavecseseznamem"/>
        <w:numPr>
          <w:ilvl w:val="0"/>
          <w:numId w:val="35"/>
        </w:numPr>
        <w:ind w:left="284" w:hanging="284"/>
        <w:jc w:val="both"/>
        <w:rPr>
          <w:rFonts w:cstheme="minorHAnsi"/>
          <w:sz w:val="20"/>
          <w:szCs w:val="20"/>
        </w:rPr>
      </w:pPr>
      <w:hyperlink r:id="rId13" w:history="1">
        <w:r w:rsidR="00F133A9" w:rsidRPr="00CF4D4B">
          <w:rPr>
            <w:rStyle w:val="Hypertextovodkaz"/>
            <w:rFonts w:cstheme="minorHAnsi"/>
            <w:sz w:val="20"/>
            <w:szCs w:val="20"/>
          </w:rPr>
          <w:t>https://www.uzis.cz/res/f/008352/novotvary2018.pdf</w:t>
        </w:r>
      </w:hyperlink>
    </w:p>
    <w:p w14:paraId="5EEDC061" w14:textId="04281A6C" w:rsidR="00D356A4" w:rsidRDefault="00D356A4" w:rsidP="00D356A4">
      <w:pPr>
        <w:pStyle w:val="Odstavecseseznamem"/>
        <w:ind w:left="1080"/>
        <w:jc w:val="both"/>
        <w:rPr>
          <w:rFonts w:cstheme="minorHAnsi"/>
          <w:sz w:val="20"/>
          <w:szCs w:val="20"/>
        </w:rPr>
      </w:pPr>
    </w:p>
    <w:bookmarkEnd w:id="0"/>
    <w:p w14:paraId="7B469561" w14:textId="192910BB" w:rsidR="006C3CC7" w:rsidRPr="0095752C" w:rsidRDefault="003F45A5" w:rsidP="0095752C">
      <w:pPr>
        <w:pStyle w:val="m-4120737330384536872msonospacing"/>
        <w:shd w:val="clear" w:color="auto" w:fill="FFFFFF"/>
        <w:spacing w:before="0" w:beforeAutospacing="0" w:after="0" w:afterAutospacing="0" w:line="253" w:lineRule="atLeast"/>
        <w:jc w:val="both"/>
        <w:rPr>
          <w:rFonts w:ascii="Calibri" w:hAnsi="Calibri" w:cs="Calibri"/>
          <w:i/>
          <w:iCs/>
          <w:sz w:val="22"/>
          <w:szCs w:val="22"/>
          <w:shd w:val="clear" w:color="auto" w:fill="FFFFFF"/>
        </w:rPr>
      </w:pPr>
      <w:r>
        <w:rPr>
          <w:rFonts w:ascii="Calibri" w:hAnsi="Calibri" w:cs="Calibri"/>
          <w:b/>
          <w:bCs/>
          <w:i/>
          <w:iCs/>
          <w:color w:val="222222"/>
          <w:sz w:val="22"/>
          <w:szCs w:val="22"/>
          <w:shd w:val="clear" w:color="auto" w:fill="FFFFFF"/>
        </w:rPr>
        <w:t>ZP MV ČR</w:t>
      </w:r>
      <w:r>
        <w:rPr>
          <w:rFonts w:ascii="Calibri" w:hAnsi="Calibri" w:cs="Calibri"/>
          <w:i/>
          <w:iCs/>
          <w:color w:val="222222"/>
          <w:sz w:val="22"/>
          <w:szCs w:val="22"/>
          <w:shd w:val="clear" w:color="auto" w:fill="FFFFFF"/>
        </w:rPr>
        <w:t xml:space="preserve"> působí na českém trhu již devětadvacátým rokem a je druhou největší zdravotní pojišťovnou </w:t>
      </w:r>
      <w:r w:rsidRPr="00292356">
        <w:rPr>
          <w:rFonts w:ascii="Calibri" w:hAnsi="Calibri" w:cs="Calibri"/>
          <w:i/>
          <w:iCs/>
          <w:sz w:val="22"/>
          <w:szCs w:val="22"/>
          <w:shd w:val="clear" w:color="auto" w:fill="FFFFFF"/>
        </w:rPr>
        <w:t xml:space="preserve">v zemi. Má smlouvy se všemi nejvýznamnějšími zdravotnickými zařízeními kdekoliv na území ČR. V současnosti má více než 1,3 milionu klientů. Jako jediná zdravotní pojišťovna v zemi je již tři roky za sebou držitelkou prestižního mezinárodního titulu Czech </w:t>
      </w:r>
      <w:proofErr w:type="spellStart"/>
      <w:r w:rsidRPr="00292356">
        <w:rPr>
          <w:rFonts w:ascii="Calibri" w:hAnsi="Calibri" w:cs="Calibri"/>
          <w:i/>
          <w:iCs/>
          <w:sz w:val="22"/>
          <w:szCs w:val="22"/>
          <w:shd w:val="clear" w:color="auto" w:fill="FFFFFF"/>
        </w:rPr>
        <w:t>Superbrands</w:t>
      </w:r>
      <w:proofErr w:type="spellEnd"/>
      <w:r w:rsidRPr="00292356">
        <w:rPr>
          <w:rFonts w:ascii="Calibri" w:hAnsi="Calibri" w:cs="Calibri"/>
          <w:i/>
          <w:iCs/>
          <w:sz w:val="22"/>
          <w:szCs w:val="22"/>
          <w:shd w:val="clear" w:color="auto" w:fill="FFFFFF"/>
        </w:rPr>
        <w:t>. Nejnověji získala ocenění Finančně nejzdravější zdravotní pojišťovna v zemi pro rok 2020</w:t>
      </w:r>
      <w:r w:rsidRPr="001A33DF">
        <w:rPr>
          <w:rFonts w:ascii="Calibri" w:hAnsi="Calibri" w:cs="Calibri"/>
          <w:i/>
          <w:iCs/>
          <w:sz w:val="22"/>
          <w:szCs w:val="22"/>
          <w:shd w:val="clear" w:color="auto" w:fill="FFFFFF"/>
        </w:rPr>
        <w:t xml:space="preserve">. Jako první zdravotní pojišťovna v ČR komunikuje s klienty i prostřednictvím </w:t>
      </w:r>
      <w:proofErr w:type="spellStart"/>
      <w:r w:rsidRPr="001A33DF">
        <w:rPr>
          <w:rFonts w:ascii="Calibri" w:hAnsi="Calibri" w:cs="Calibri"/>
          <w:i/>
          <w:iCs/>
          <w:sz w:val="22"/>
          <w:szCs w:val="22"/>
          <w:shd w:val="clear" w:color="auto" w:fill="FFFFFF"/>
        </w:rPr>
        <w:t>podcastů</w:t>
      </w:r>
      <w:proofErr w:type="spellEnd"/>
      <w:r w:rsidRPr="001A33DF">
        <w:rPr>
          <w:rFonts w:ascii="Calibri" w:hAnsi="Calibri" w:cs="Calibri"/>
          <w:i/>
          <w:iCs/>
          <w:sz w:val="22"/>
          <w:szCs w:val="22"/>
          <w:shd w:val="clear" w:color="auto" w:fill="FFFFFF"/>
        </w:rPr>
        <w:t xml:space="preserve"> s názvem „Zdraví v kostce“. Věnuje se v nich aktuálním tématům ze zdravotnictví a otázkám prevence.</w:t>
      </w:r>
      <w:bookmarkStart w:id="1" w:name="_GoBack"/>
      <w:bookmarkEnd w:id="1"/>
    </w:p>
    <w:sectPr w:rsidR="006C3CC7" w:rsidRPr="0095752C" w:rsidSect="00070A2C">
      <w:headerReference w:type="default" r:id="rId14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F4170E" w14:textId="77777777" w:rsidR="00595811" w:rsidRDefault="00595811" w:rsidP="00B4356F">
      <w:pPr>
        <w:spacing w:after="0" w:line="240" w:lineRule="auto"/>
      </w:pPr>
      <w:r>
        <w:separator/>
      </w:r>
    </w:p>
  </w:endnote>
  <w:endnote w:type="continuationSeparator" w:id="0">
    <w:p w14:paraId="413300FA" w14:textId="77777777" w:rsidR="00595811" w:rsidRDefault="00595811" w:rsidP="00B43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1521F8" w14:textId="77777777" w:rsidR="00595811" w:rsidRDefault="00595811" w:rsidP="00B4356F">
      <w:pPr>
        <w:spacing w:after="0" w:line="240" w:lineRule="auto"/>
      </w:pPr>
      <w:r>
        <w:separator/>
      </w:r>
    </w:p>
  </w:footnote>
  <w:footnote w:type="continuationSeparator" w:id="0">
    <w:p w14:paraId="00B06347" w14:textId="77777777" w:rsidR="00595811" w:rsidRDefault="00595811" w:rsidP="00B43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170CD1" w14:textId="7D1A123C" w:rsidR="00B4356F" w:rsidRDefault="00B4356F">
    <w:pPr>
      <w:pStyle w:val="Zhlav"/>
    </w:pPr>
    <w:r>
      <w:rPr>
        <w:noProof/>
        <w:lang w:eastAsia="cs-CZ"/>
      </w:rPr>
      <w:drawing>
        <wp:inline distT="0" distB="0" distL="0" distR="0" wp14:anchorId="39A15FDE" wp14:editId="7EE788D5">
          <wp:extent cx="1838325" cy="428625"/>
          <wp:effectExtent l="0" t="0" r="9525" b="952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84ABF6" w14:textId="77777777" w:rsidR="00B4356F" w:rsidRDefault="00B4356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5496"/>
    <w:multiLevelType w:val="multilevel"/>
    <w:tmpl w:val="864A3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512B4D"/>
    <w:multiLevelType w:val="multilevel"/>
    <w:tmpl w:val="B6103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061D0D"/>
    <w:multiLevelType w:val="hybridMultilevel"/>
    <w:tmpl w:val="6CA097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14178"/>
    <w:multiLevelType w:val="multilevel"/>
    <w:tmpl w:val="9EF8F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297ED3"/>
    <w:multiLevelType w:val="hybridMultilevel"/>
    <w:tmpl w:val="616E12FE"/>
    <w:lvl w:ilvl="0" w:tplc="09CE7FFC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sz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2F0D99"/>
    <w:multiLevelType w:val="hybridMultilevel"/>
    <w:tmpl w:val="B34CF8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151453"/>
    <w:multiLevelType w:val="hybridMultilevel"/>
    <w:tmpl w:val="E0B8991A"/>
    <w:lvl w:ilvl="0" w:tplc="D006FAF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CD5026"/>
    <w:multiLevelType w:val="multilevel"/>
    <w:tmpl w:val="FB382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6C132D"/>
    <w:multiLevelType w:val="multilevel"/>
    <w:tmpl w:val="964C7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C95FBB"/>
    <w:multiLevelType w:val="hybridMultilevel"/>
    <w:tmpl w:val="C86697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CB3836"/>
    <w:multiLevelType w:val="hybridMultilevel"/>
    <w:tmpl w:val="737AABD6"/>
    <w:lvl w:ilvl="0" w:tplc="9190E0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F9F2688"/>
    <w:multiLevelType w:val="multilevel"/>
    <w:tmpl w:val="EEFCF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5E3FE4"/>
    <w:multiLevelType w:val="hybridMultilevel"/>
    <w:tmpl w:val="FB4E92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F12477"/>
    <w:multiLevelType w:val="hybridMultilevel"/>
    <w:tmpl w:val="4A8A1F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F37D1B"/>
    <w:multiLevelType w:val="hybridMultilevel"/>
    <w:tmpl w:val="B9323D66"/>
    <w:lvl w:ilvl="0" w:tplc="F364CA1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18"/>
        <w:szCs w:val="1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1A3324"/>
    <w:multiLevelType w:val="hybridMultilevel"/>
    <w:tmpl w:val="34C6FE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3D167A"/>
    <w:multiLevelType w:val="multilevel"/>
    <w:tmpl w:val="0F80F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80824AF"/>
    <w:multiLevelType w:val="hybridMultilevel"/>
    <w:tmpl w:val="1C567BDC"/>
    <w:lvl w:ilvl="0" w:tplc="FA6CCD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FB47A82"/>
    <w:multiLevelType w:val="hybridMultilevel"/>
    <w:tmpl w:val="E77660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A80E28"/>
    <w:multiLevelType w:val="hybridMultilevel"/>
    <w:tmpl w:val="6E9011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95192E"/>
    <w:multiLevelType w:val="hybridMultilevel"/>
    <w:tmpl w:val="E49848F6"/>
    <w:lvl w:ilvl="0" w:tplc="3A8A2C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9FF4F08"/>
    <w:multiLevelType w:val="hybridMultilevel"/>
    <w:tmpl w:val="6CBE25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2032E8"/>
    <w:multiLevelType w:val="hybridMultilevel"/>
    <w:tmpl w:val="795AD0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9E6BAC"/>
    <w:multiLevelType w:val="hybridMultilevel"/>
    <w:tmpl w:val="E8EA11E8"/>
    <w:lvl w:ilvl="0" w:tplc="56988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DD343D"/>
    <w:multiLevelType w:val="hybridMultilevel"/>
    <w:tmpl w:val="AD1227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BF25B3"/>
    <w:multiLevelType w:val="hybridMultilevel"/>
    <w:tmpl w:val="CE3442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9810BA"/>
    <w:multiLevelType w:val="hybridMultilevel"/>
    <w:tmpl w:val="4D4E34B4"/>
    <w:lvl w:ilvl="0" w:tplc="6492D17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4433E1"/>
    <w:multiLevelType w:val="multilevel"/>
    <w:tmpl w:val="E9EE0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0CA4635"/>
    <w:multiLevelType w:val="hybridMultilevel"/>
    <w:tmpl w:val="6C24233C"/>
    <w:lvl w:ilvl="0" w:tplc="9E6E6D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11C1F95"/>
    <w:multiLevelType w:val="multilevel"/>
    <w:tmpl w:val="8E640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23B0E29"/>
    <w:multiLevelType w:val="hybridMultilevel"/>
    <w:tmpl w:val="34C6FE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717978"/>
    <w:multiLevelType w:val="hybridMultilevel"/>
    <w:tmpl w:val="F86E5E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FF34A5"/>
    <w:multiLevelType w:val="hybridMultilevel"/>
    <w:tmpl w:val="34C6FE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4701A7"/>
    <w:multiLevelType w:val="hybridMultilevel"/>
    <w:tmpl w:val="890AD1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7030F8"/>
    <w:multiLevelType w:val="hybridMultilevel"/>
    <w:tmpl w:val="F3E8C48A"/>
    <w:lvl w:ilvl="0" w:tplc="6BA2A6F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A92929"/>
    <w:multiLevelType w:val="hybridMultilevel"/>
    <w:tmpl w:val="55122F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8"/>
  </w:num>
  <w:num w:numId="3">
    <w:abstractNumId w:val="13"/>
  </w:num>
  <w:num w:numId="4">
    <w:abstractNumId w:val="10"/>
  </w:num>
  <w:num w:numId="5">
    <w:abstractNumId w:val="2"/>
  </w:num>
  <w:num w:numId="6">
    <w:abstractNumId w:val="5"/>
  </w:num>
  <w:num w:numId="7">
    <w:abstractNumId w:val="35"/>
  </w:num>
  <w:num w:numId="8">
    <w:abstractNumId w:val="23"/>
  </w:num>
  <w:num w:numId="9">
    <w:abstractNumId w:val="24"/>
  </w:num>
  <w:num w:numId="10">
    <w:abstractNumId w:val="6"/>
  </w:num>
  <w:num w:numId="11">
    <w:abstractNumId w:val="31"/>
  </w:num>
  <w:num w:numId="12">
    <w:abstractNumId w:val="25"/>
  </w:num>
  <w:num w:numId="13">
    <w:abstractNumId w:val="4"/>
  </w:num>
  <w:num w:numId="14">
    <w:abstractNumId w:val="33"/>
  </w:num>
  <w:num w:numId="15">
    <w:abstractNumId w:val="12"/>
  </w:num>
  <w:num w:numId="16">
    <w:abstractNumId w:val="9"/>
  </w:num>
  <w:num w:numId="17">
    <w:abstractNumId w:val="22"/>
  </w:num>
  <w:num w:numId="18">
    <w:abstractNumId w:val="3"/>
  </w:num>
  <w:num w:numId="19">
    <w:abstractNumId w:val="28"/>
  </w:num>
  <w:num w:numId="20">
    <w:abstractNumId w:val="1"/>
  </w:num>
  <w:num w:numId="21">
    <w:abstractNumId w:val="20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34"/>
  </w:num>
  <w:num w:numId="25">
    <w:abstractNumId w:val="7"/>
  </w:num>
  <w:num w:numId="26">
    <w:abstractNumId w:val="15"/>
  </w:num>
  <w:num w:numId="27">
    <w:abstractNumId w:val="32"/>
  </w:num>
  <w:num w:numId="28">
    <w:abstractNumId w:val="30"/>
  </w:num>
  <w:num w:numId="29">
    <w:abstractNumId w:val="16"/>
  </w:num>
  <w:num w:numId="30">
    <w:abstractNumId w:val="27"/>
  </w:num>
  <w:num w:numId="31">
    <w:abstractNumId w:val="26"/>
  </w:num>
  <w:num w:numId="32">
    <w:abstractNumId w:val="14"/>
  </w:num>
  <w:num w:numId="33">
    <w:abstractNumId w:val="19"/>
  </w:num>
  <w:num w:numId="34">
    <w:abstractNumId w:val="29"/>
  </w:num>
  <w:num w:numId="35">
    <w:abstractNumId w:val="17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28F"/>
    <w:rsid w:val="0000112A"/>
    <w:rsid w:val="0000272D"/>
    <w:rsid w:val="0000424D"/>
    <w:rsid w:val="000043F0"/>
    <w:rsid w:val="00006446"/>
    <w:rsid w:val="0000798E"/>
    <w:rsid w:val="00007AEA"/>
    <w:rsid w:val="000102BB"/>
    <w:rsid w:val="00010E73"/>
    <w:rsid w:val="0001219B"/>
    <w:rsid w:val="00014F55"/>
    <w:rsid w:val="00016044"/>
    <w:rsid w:val="00021139"/>
    <w:rsid w:val="00021ED8"/>
    <w:rsid w:val="00024639"/>
    <w:rsid w:val="000273E6"/>
    <w:rsid w:val="0003080F"/>
    <w:rsid w:val="00047AE5"/>
    <w:rsid w:val="00051224"/>
    <w:rsid w:val="00051ED2"/>
    <w:rsid w:val="000526B1"/>
    <w:rsid w:val="00053B6C"/>
    <w:rsid w:val="00054D54"/>
    <w:rsid w:val="0006135C"/>
    <w:rsid w:val="0006139A"/>
    <w:rsid w:val="000653FE"/>
    <w:rsid w:val="00065958"/>
    <w:rsid w:val="00070A2C"/>
    <w:rsid w:val="00070A44"/>
    <w:rsid w:val="00072943"/>
    <w:rsid w:val="000748F7"/>
    <w:rsid w:val="00075559"/>
    <w:rsid w:val="00080B19"/>
    <w:rsid w:val="00084228"/>
    <w:rsid w:val="00087BAC"/>
    <w:rsid w:val="00090461"/>
    <w:rsid w:val="00091B54"/>
    <w:rsid w:val="00092AD8"/>
    <w:rsid w:val="00093622"/>
    <w:rsid w:val="000A0AD4"/>
    <w:rsid w:val="000A34CA"/>
    <w:rsid w:val="000B15FF"/>
    <w:rsid w:val="000B24BD"/>
    <w:rsid w:val="000B456E"/>
    <w:rsid w:val="000C0889"/>
    <w:rsid w:val="000C0A97"/>
    <w:rsid w:val="000C36D4"/>
    <w:rsid w:val="000C3F79"/>
    <w:rsid w:val="000C4565"/>
    <w:rsid w:val="000C75A2"/>
    <w:rsid w:val="000D1CB8"/>
    <w:rsid w:val="000D3CC5"/>
    <w:rsid w:val="000D52EE"/>
    <w:rsid w:val="000D557F"/>
    <w:rsid w:val="000E06DA"/>
    <w:rsid w:val="000E25D8"/>
    <w:rsid w:val="000E6F39"/>
    <w:rsid w:val="000E7AAD"/>
    <w:rsid w:val="000F0097"/>
    <w:rsid w:val="000F02AD"/>
    <w:rsid w:val="000F218F"/>
    <w:rsid w:val="000F5138"/>
    <w:rsid w:val="000F5918"/>
    <w:rsid w:val="0010098A"/>
    <w:rsid w:val="0010182F"/>
    <w:rsid w:val="0010302E"/>
    <w:rsid w:val="001038E9"/>
    <w:rsid w:val="001056A0"/>
    <w:rsid w:val="0010766B"/>
    <w:rsid w:val="001108CA"/>
    <w:rsid w:val="00111255"/>
    <w:rsid w:val="001116EF"/>
    <w:rsid w:val="0011182F"/>
    <w:rsid w:val="00112368"/>
    <w:rsid w:val="00115C7A"/>
    <w:rsid w:val="00116638"/>
    <w:rsid w:val="00120884"/>
    <w:rsid w:val="00121245"/>
    <w:rsid w:val="001218C9"/>
    <w:rsid w:val="001241F8"/>
    <w:rsid w:val="00125236"/>
    <w:rsid w:val="00127FED"/>
    <w:rsid w:val="00131584"/>
    <w:rsid w:val="00132652"/>
    <w:rsid w:val="00137833"/>
    <w:rsid w:val="00140B44"/>
    <w:rsid w:val="00141136"/>
    <w:rsid w:val="00143403"/>
    <w:rsid w:val="0015136E"/>
    <w:rsid w:val="001533D1"/>
    <w:rsid w:val="00153B17"/>
    <w:rsid w:val="0015466C"/>
    <w:rsid w:val="0015501D"/>
    <w:rsid w:val="00161186"/>
    <w:rsid w:val="0016146A"/>
    <w:rsid w:val="00165C21"/>
    <w:rsid w:val="00166C3B"/>
    <w:rsid w:val="00167095"/>
    <w:rsid w:val="001702D7"/>
    <w:rsid w:val="00173880"/>
    <w:rsid w:val="0017407A"/>
    <w:rsid w:val="00184462"/>
    <w:rsid w:val="00184DEB"/>
    <w:rsid w:val="0018630B"/>
    <w:rsid w:val="001929B7"/>
    <w:rsid w:val="001939E8"/>
    <w:rsid w:val="00195976"/>
    <w:rsid w:val="00196E73"/>
    <w:rsid w:val="001972D3"/>
    <w:rsid w:val="001A0210"/>
    <w:rsid w:val="001A0B39"/>
    <w:rsid w:val="001A3897"/>
    <w:rsid w:val="001A4467"/>
    <w:rsid w:val="001A7CF5"/>
    <w:rsid w:val="001B261A"/>
    <w:rsid w:val="001B41C8"/>
    <w:rsid w:val="001B47DE"/>
    <w:rsid w:val="001C17DE"/>
    <w:rsid w:val="001C2227"/>
    <w:rsid w:val="001C63FC"/>
    <w:rsid w:val="001D1222"/>
    <w:rsid w:val="001D13E3"/>
    <w:rsid w:val="001D2190"/>
    <w:rsid w:val="001D54B8"/>
    <w:rsid w:val="001E2A94"/>
    <w:rsid w:val="001E529E"/>
    <w:rsid w:val="001F0B6F"/>
    <w:rsid w:val="001F18B2"/>
    <w:rsid w:val="001F476F"/>
    <w:rsid w:val="0020165D"/>
    <w:rsid w:val="00202E17"/>
    <w:rsid w:val="0020440D"/>
    <w:rsid w:val="00210692"/>
    <w:rsid w:val="0021196E"/>
    <w:rsid w:val="00217CCE"/>
    <w:rsid w:val="00226CC6"/>
    <w:rsid w:val="002300D5"/>
    <w:rsid w:val="00230A4A"/>
    <w:rsid w:val="00230B54"/>
    <w:rsid w:val="00233C23"/>
    <w:rsid w:val="00237946"/>
    <w:rsid w:val="00237C0B"/>
    <w:rsid w:val="00237DCB"/>
    <w:rsid w:val="00240FE4"/>
    <w:rsid w:val="002420DB"/>
    <w:rsid w:val="00242D57"/>
    <w:rsid w:val="002444B9"/>
    <w:rsid w:val="0024730B"/>
    <w:rsid w:val="00247417"/>
    <w:rsid w:val="002507C3"/>
    <w:rsid w:val="00251E58"/>
    <w:rsid w:val="002526BC"/>
    <w:rsid w:val="0025412A"/>
    <w:rsid w:val="0026175F"/>
    <w:rsid w:val="002701B7"/>
    <w:rsid w:val="00270880"/>
    <w:rsid w:val="00275053"/>
    <w:rsid w:val="0027588D"/>
    <w:rsid w:val="00280F3B"/>
    <w:rsid w:val="002811E7"/>
    <w:rsid w:val="00282912"/>
    <w:rsid w:val="0028464B"/>
    <w:rsid w:val="00290897"/>
    <w:rsid w:val="0029112B"/>
    <w:rsid w:val="0029396E"/>
    <w:rsid w:val="0029577C"/>
    <w:rsid w:val="00296822"/>
    <w:rsid w:val="002A3134"/>
    <w:rsid w:val="002A3D29"/>
    <w:rsid w:val="002A7768"/>
    <w:rsid w:val="002B03B8"/>
    <w:rsid w:val="002B2ABF"/>
    <w:rsid w:val="002B3197"/>
    <w:rsid w:val="002B5083"/>
    <w:rsid w:val="002B6247"/>
    <w:rsid w:val="002B67F2"/>
    <w:rsid w:val="002B77C7"/>
    <w:rsid w:val="002C1045"/>
    <w:rsid w:val="002C2E36"/>
    <w:rsid w:val="002C37F1"/>
    <w:rsid w:val="002C5A41"/>
    <w:rsid w:val="002D0BD7"/>
    <w:rsid w:val="002D53F6"/>
    <w:rsid w:val="002E3554"/>
    <w:rsid w:val="002E61D5"/>
    <w:rsid w:val="002E645A"/>
    <w:rsid w:val="002E69C7"/>
    <w:rsid w:val="002F45B7"/>
    <w:rsid w:val="002F6024"/>
    <w:rsid w:val="003021A2"/>
    <w:rsid w:val="00302533"/>
    <w:rsid w:val="00304E41"/>
    <w:rsid w:val="003060D6"/>
    <w:rsid w:val="0030718F"/>
    <w:rsid w:val="00307E00"/>
    <w:rsid w:val="00315E2A"/>
    <w:rsid w:val="00316367"/>
    <w:rsid w:val="00320B0A"/>
    <w:rsid w:val="003268BB"/>
    <w:rsid w:val="00326DCC"/>
    <w:rsid w:val="00341532"/>
    <w:rsid w:val="00341F52"/>
    <w:rsid w:val="00342732"/>
    <w:rsid w:val="003436C9"/>
    <w:rsid w:val="0034491B"/>
    <w:rsid w:val="00345634"/>
    <w:rsid w:val="003506B0"/>
    <w:rsid w:val="00352BE2"/>
    <w:rsid w:val="003555BB"/>
    <w:rsid w:val="0036077D"/>
    <w:rsid w:val="00363555"/>
    <w:rsid w:val="00365ABE"/>
    <w:rsid w:val="00365D51"/>
    <w:rsid w:val="0037033B"/>
    <w:rsid w:val="00370E10"/>
    <w:rsid w:val="00371F7B"/>
    <w:rsid w:val="00372960"/>
    <w:rsid w:val="003748D0"/>
    <w:rsid w:val="00374F73"/>
    <w:rsid w:val="00382B6E"/>
    <w:rsid w:val="0038557D"/>
    <w:rsid w:val="00386A64"/>
    <w:rsid w:val="00390704"/>
    <w:rsid w:val="003B05F3"/>
    <w:rsid w:val="003B1356"/>
    <w:rsid w:val="003B4F16"/>
    <w:rsid w:val="003B5448"/>
    <w:rsid w:val="003C166C"/>
    <w:rsid w:val="003C4086"/>
    <w:rsid w:val="003C473C"/>
    <w:rsid w:val="003C4884"/>
    <w:rsid w:val="003C5386"/>
    <w:rsid w:val="003D18B0"/>
    <w:rsid w:val="003D7FA7"/>
    <w:rsid w:val="003E0A89"/>
    <w:rsid w:val="003E101A"/>
    <w:rsid w:val="003E10C4"/>
    <w:rsid w:val="003E1655"/>
    <w:rsid w:val="003E211E"/>
    <w:rsid w:val="003E22CD"/>
    <w:rsid w:val="003E4AA0"/>
    <w:rsid w:val="003E7454"/>
    <w:rsid w:val="003E7CB2"/>
    <w:rsid w:val="003F05E1"/>
    <w:rsid w:val="003F1304"/>
    <w:rsid w:val="003F45A5"/>
    <w:rsid w:val="003F5839"/>
    <w:rsid w:val="003F61D8"/>
    <w:rsid w:val="003F6F0E"/>
    <w:rsid w:val="004006CD"/>
    <w:rsid w:val="0040253A"/>
    <w:rsid w:val="004031E2"/>
    <w:rsid w:val="004047CF"/>
    <w:rsid w:val="00404FE8"/>
    <w:rsid w:val="00405F6A"/>
    <w:rsid w:val="004106FD"/>
    <w:rsid w:val="00410B10"/>
    <w:rsid w:val="00415705"/>
    <w:rsid w:val="00415C6B"/>
    <w:rsid w:val="00420FF1"/>
    <w:rsid w:val="00421E00"/>
    <w:rsid w:val="004222A1"/>
    <w:rsid w:val="00424D17"/>
    <w:rsid w:val="00425806"/>
    <w:rsid w:val="0042755B"/>
    <w:rsid w:val="004279A5"/>
    <w:rsid w:val="004312C0"/>
    <w:rsid w:val="004351C8"/>
    <w:rsid w:val="0043571F"/>
    <w:rsid w:val="00436DE7"/>
    <w:rsid w:val="004377BF"/>
    <w:rsid w:val="00437AE6"/>
    <w:rsid w:val="00440E3D"/>
    <w:rsid w:val="004413CE"/>
    <w:rsid w:val="00443366"/>
    <w:rsid w:val="004463EE"/>
    <w:rsid w:val="0044744F"/>
    <w:rsid w:val="00450E79"/>
    <w:rsid w:val="00457EDD"/>
    <w:rsid w:val="004619DA"/>
    <w:rsid w:val="0046298F"/>
    <w:rsid w:val="004661E9"/>
    <w:rsid w:val="004664BC"/>
    <w:rsid w:val="00466E93"/>
    <w:rsid w:val="004704EC"/>
    <w:rsid w:val="00476F4E"/>
    <w:rsid w:val="0047733F"/>
    <w:rsid w:val="004808DA"/>
    <w:rsid w:val="00480919"/>
    <w:rsid w:val="00482A6A"/>
    <w:rsid w:val="00484ABE"/>
    <w:rsid w:val="00485B6D"/>
    <w:rsid w:val="00491503"/>
    <w:rsid w:val="00491E51"/>
    <w:rsid w:val="004925F9"/>
    <w:rsid w:val="004929E9"/>
    <w:rsid w:val="004930AB"/>
    <w:rsid w:val="00493A22"/>
    <w:rsid w:val="0049597D"/>
    <w:rsid w:val="004966C1"/>
    <w:rsid w:val="00497B9E"/>
    <w:rsid w:val="004A3AE1"/>
    <w:rsid w:val="004A45BB"/>
    <w:rsid w:val="004A557E"/>
    <w:rsid w:val="004A5D8A"/>
    <w:rsid w:val="004A6F28"/>
    <w:rsid w:val="004A7FB6"/>
    <w:rsid w:val="004B0D2A"/>
    <w:rsid w:val="004B19EA"/>
    <w:rsid w:val="004B4052"/>
    <w:rsid w:val="004B588C"/>
    <w:rsid w:val="004C18BF"/>
    <w:rsid w:val="004C278D"/>
    <w:rsid w:val="004C33D5"/>
    <w:rsid w:val="004C3B7E"/>
    <w:rsid w:val="004C4CA1"/>
    <w:rsid w:val="004C5FAF"/>
    <w:rsid w:val="004C7E0A"/>
    <w:rsid w:val="004D0C85"/>
    <w:rsid w:val="004D15C6"/>
    <w:rsid w:val="004D1F0E"/>
    <w:rsid w:val="004D284A"/>
    <w:rsid w:val="004D3B72"/>
    <w:rsid w:val="004D434A"/>
    <w:rsid w:val="004D53E6"/>
    <w:rsid w:val="004D63A0"/>
    <w:rsid w:val="004E0F93"/>
    <w:rsid w:val="004E1DC9"/>
    <w:rsid w:val="004E2E90"/>
    <w:rsid w:val="004E5303"/>
    <w:rsid w:val="004F17B2"/>
    <w:rsid w:val="004F1EF7"/>
    <w:rsid w:val="004F1F67"/>
    <w:rsid w:val="004F5901"/>
    <w:rsid w:val="004F5ED5"/>
    <w:rsid w:val="004F6D1E"/>
    <w:rsid w:val="00500C89"/>
    <w:rsid w:val="0050185A"/>
    <w:rsid w:val="00520F4A"/>
    <w:rsid w:val="00522378"/>
    <w:rsid w:val="00522D49"/>
    <w:rsid w:val="00525003"/>
    <w:rsid w:val="0052696B"/>
    <w:rsid w:val="005269D4"/>
    <w:rsid w:val="00526BF5"/>
    <w:rsid w:val="00534FC7"/>
    <w:rsid w:val="00536A8D"/>
    <w:rsid w:val="005411DC"/>
    <w:rsid w:val="00543714"/>
    <w:rsid w:val="00545D26"/>
    <w:rsid w:val="00546BAB"/>
    <w:rsid w:val="00547550"/>
    <w:rsid w:val="00547961"/>
    <w:rsid w:val="00547B42"/>
    <w:rsid w:val="00550E28"/>
    <w:rsid w:val="0055138D"/>
    <w:rsid w:val="005518C8"/>
    <w:rsid w:val="00551A52"/>
    <w:rsid w:val="005526D9"/>
    <w:rsid w:val="00557BCD"/>
    <w:rsid w:val="00562683"/>
    <w:rsid w:val="00563ECD"/>
    <w:rsid w:val="005677AC"/>
    <w:rsid w:val="00567D0C"/>
    <w:rsid w:val="00567E2E"/>
    <w:rsid w:val="00567F44"/>
    <w:rsid w:val="005710BE"/>
    <w:rsid w:val="0057546B"/>
    <w:rsid w:val="0057635F"/>
    <w:rsid w:val="005808F1"/>
    <w:rsid w:val="00581E5E"/>
    <w:rsid w:val="0058347F"/>
    <w:rsid w:val="00584467"/>
    <w:rsid w:val="00585E0E"/>
    <w:rsid w:val="00586F22"/>
    <w:rsid w:val="005879A7"/>
    <w:rsid w:val="00590825"/>
    <w:rsid w:val="00590F22"/>
    <w:rsid w:val="00593244"/>
    <w:rsid w:val="005939FD"/>
    <w:rsid w:val="00595811"/>
    <w:rsid w:val="00596C1D"/>
    <w:rsid w:val="005A0F1C"/>
    <w:rsid w:val="005A1A9B"/>
    <w:rsid w:val="005A2160"/>
    <w:rsid w:val="005A2365"/>
    <w:rsid w:val="005A25E2"/>
    <w:rsid w:val="005A2B4A"/>
    <w:rsid w:val="005A59D4"/>
    <w:rsid w:val="005A6283"/>
    <w:rsid w:val="005A7981"/>
    <w:rsid w:val="005B02E1"/>
    <w:rsid w:val="005B3BF7"/>
    <w:rsid w:val="005B5488"/>
    <w:rsid w:val="005C3B7F"/>
    <w:rsid w:val="005C5059"/>
    <w:rsid w:val="005D12F3"/>
    <w:rsid w:val="005D185F"/>
    <w:rsid w:val="005D3119"/>
    <w:rsid w:val="005D7919"/>
    <w:rsid w:val="005F1564"/>
    <w:rsid w:val="005F47CC"/>
    <w:rsid w:val="005F54C8"/>
    <w:rsid w:val="005F639C"/>
    <w:rsid w:val="005F76BC"/>
    <w:rsid w:val="00600524"/>
    <w:rsid w:val="00601771"/>
    <w:rsid w:val="00601C76"/>
    <w:rsid w:val="006118AA"/>
    <w:rsid w:val="00612598"/>
    <w:rsid w:val="00612DF2"/>
    <w:rsid w:val="00613C1F"/>
    <w:rsid w:val="00614D89"/>
    <w:rsid w:val="006213DF"/>
    <w:rsid w:val="00621F58"/>
    <w:rsid w:val="00622E40"/>
    <w:rsid w:val="00623206"/>
    <w:rsid w:val="0063021A"/>
    <w:rsid w:val="00631D40"/>
    <w:rsid w:val="006338C6"/>
    <w:rsid w:val="0063737F"/>
    <w:rsid w:val="00641282"/>
    <w:rsid w:val="00641BA3"/>
    <w:rsid w:val="00642E3D"/>
    <w:rsid w:val="00644956"/>
    <w:rsid w:val="00645E00"/>
    <w:rsid w:val="00647C02"/>
    <w:rsid w:val="006532FE"/>
    <w:rsid w:val="0065353C"/>
    <w:rsid w:val="00655707"/>
    <w:rsid w:val="00656ECA"/>
    <w:rsid w:val="006659CF"/>
    <w:rsid w:val="0066696D"/>
    <w:rsid w:val="006670A5"/>
    <w:rsid w:val="006675CB"/>
    <w:rsid w:val="00672D3D"/>
    <w:rsid w:val="0067347B"/>
    <w:rsid w:val="006741FE"/>
    <w:rsid w:val="00676353"/>
    <w:rsid w:val="006805F8"/>
    <w:rsid w:val="006831B5"/>
    <w:rsid w:val="00693198"/>
    <w:rsid w:val="00695473"/>
    <w:rsid w:val="00697466"/>
    <w:rsid w:val="006A0A64"/>
    <w:rsid w:val="006A2DB5"/>
    <w:rsid w:val="006A69EC"/>
    <w:rsid w:val="006A7191"/>
    <w:rsid w:val="006A7F28"/>
    <w:rsid w:val="006B17C4"/>
    <w:rsid w:val="006B372D"/>
    <w:rsid w:val="006B3CF1"/>
    <w:rsid w:val="006B461F"/>
    <w:rsid w:val="006B6EB0"/>
    <w:rsid w:val="006C3CC7"/>
    <w:rsid w:val="006C59BA"/>
    <w:rsid w:val="006D2CAA"/>
    <w:rsid w:val="006D3588"/>
    <w:rsid w:val="006D3E7F"/>
    <w:rsid w:val="006D67A9"/>
    <w:rsid w:val="006D73C0"/>
    <w:rsid w:val="006E07F3"/>
    <w:rsid w:val="006E0AFB"/>
    <w:rsid w:val="006E15B9"/>
    <w:rsid w:val="006E1D28"/>
    <w:rsid w:val="006E5A10"/>
    <w:rsid w:val="006F3352"/>
    <w:rsid w:val="006F46E5"/>
    <w:rsid w:val="006F5687"/>
    <w:rsid w:val="006F5CED"/>
    <w:rsid w:val="006F5F65"/>
    <w:rsid w:val="00702825"/>
    <w:rsid w:val="00702CC5"/>
    <w:rsid w:val="007033F6"/>
    <w:rsid w:val="0070357B"/>
    <w:rsid w:val="007058B8"/>
    <w:rsid w:val="00706345"/>
    <w:rsid w:val="00713535"/>
    <w:rsid w:val="00715DA1"/>
    <w:rsid w:val="00724414"/>
    <w:rsid w:val="00727E10"/>
    <w:rsid w:val="007308EF"/>
    <w:rsid w:val="00730E1E"/>
    <w:rsid w:val="00733722"/>
    <w:rsid w:val="00733FCF"/>
    <w:rsid w:val="007353B4"/>
    <w:rsid w:val="007354BA"/>
    <w:rsid w:val="007444C8"/>
    <w:rsid w:val="00745FAC"/>
    <w:rsid w:val="00747011"/>
    <w:rsid w:val="00750F5A"/>
    <w:rsid w:val="007516B0"/>
    <w:rsid w:val="007562C9"/>
    <w:rsid w:val="00764EEA"/>
    <w:rsid w:val="007650D8"/>
    <w:rsid w:val="00765765"/>
    <w:rsid w:val="007725B1"/>
    <w:rsid w:val="00773235"/>
    <w:rsid w:val="007767F5"/>
    <w:rsid w:val="00780850"/>
    <w:rsid w:val="00786877"/>
    <w:rsid w:val="00786E3A"/>
    <w:rsid w:val="00794285"/>
    <w:rsid w:val="00794764"/>
    <w:rsid w:val="0079652F"/>
    <w:rsid w:val="007974AB"/>
    <w:rsid w:val="007B4218"/>
    <w:rsid w:val="007B5CC1"/>
    <w:rsid w:val="007B60E8"/>
    <w:rsid w:val="007B73B6"/>
    <w:rsid w:val="007B7734"/>
    <w:rsid w:val="007C4E52"/>
    <w:rsid w:val="007C50AD"/>
    <w:rsid w:val="007C730C"/>
    <w:rsid w:val="007D37EF"/>
    <w:rsid w:val="007D42DA"/>
    <w:rsid w:val="007E034F"/>
    <w:rsid w:val="007E1DC5"/>
    <w:rsid w:val="007E5CD1"/>
    <w:rsid w:val="007F22D6"/>
    <w:rsid w:val="007F6E78"/>
    <w:rsid w:val="00801050"/>
    <w:rsid w:val="00801C90"/>
    <w:rsid w:val="00806B82"/>
    <w:rsid w:val="0080729B"/>
    <w:rsid w:val="00813AE4"/>
    <w:rsid w:val="00815029"/>
    <w:rsid w:val="00815210"/>
    <w:rsid w:val="0081754D"/>
    <w:rsid w:val="008175F4"/>
    <w:rsid w:val="008176C4"/>
    <w:rsid w:val="00821D39"/>
    <w:rsid w:val="0082627D"/>
    <w:rsid w:val="00827A0C"/>
    <w:rsid w:val="0083020C"/>
    <w:rsid w:val="008306C0"/>
    <w:rsid w:val="00831395"/>
    <w:rsid w:val="00831516"/>
    <w:rsid w:val="00833C9F"/>
    <w:rsid w:val="008345C3"/>
    <w:rsid w:val="00834CA4"/>
    <w:rsid w:val="008435A8"/>
    <w:rsid w:val="00844D4B"/>
    <w:rsid w:val="0084674F"/>
    <w:rsid w:val="00850567"/>
    <w:rsid w:val="0085080B"/>
    <w:rsid w:val="008541CF"/>
    <w:rsid w:val="0086249B"/>
    <w:rsid w:val="00863694"/>
    <w:rsid w:val="00865AF6"/>
    <w:rsid w:val="00865FB9"/>
    <w:rsid w:val="00870743"/>
    <w:rsid w:val="00870C43"/>
    <w:rsid w:val="00872A69"/>
    <w:rsid w:val="0087787F"/>
    <w:rsid w:val="008867A2"/>
    <w:rsid w:val="00892886"/>
    <w:rsid w:val="00892A64"/>
    <w:rsid w:val="008945A6"/>
    <w:rsid w:val="008976CE"/>
    <w:rsid w:val="008A13FE"/>
    <w:rsid w:val="008A2B88"/>
    <w:rsid w:val="008A2C40"/>
    <w:rsid w:val="008A5C7E"/>
    <w:rsid w:val="008A760E"/>
    <w:rsid w:val="008B3495"/>
    <w:rsid w:val="008B3BB2"/>
    <w:rsid w:val="008B58C4"/>
    <w:rsid w:val="008B75DC"/>
    <w:rsid w:val="008C40E1"/>
    <w:rsid w:val="008D0022"/>
    <w:rsid w:val="008D0C57"/>
    <w:rsid w:val="008D10C9"/>
    <w:rsid w:val="008D1B3B"/>
    <w:rsid w:val="008D3FA2"/>
    <w:rsid w:val="008D423D"/>
    <w:rsid w:val="008D75E7"/>
    <w:rsid w:val="008E64C6"/>
    <w:rsid w:val="008E7570"/>
    <w:rsid w:val="008E7A42"/>
    <w:rsid w:val="008F1A92"/>
    <w:rsid w:val="008F50DB"/>
    <w:rsid w:val="008F721D"/>
    <w:rsid w:val="008F7267"/>
    <w:rsid w:val="009012FB"/>
    <w:rsid w:val="00905290"/>
    <w:rsid w:val="00905440"/>
    <w:rsid w:val="00905B2E"/>
    <w:rsid w:val="00910167"/>
    <w:rsid w:val="0091028F"/>
    <w:rsid w:val="00915B27"/>
    <w:rsid w:val="009171D9"/>
    <w:rsid w:val="00920905"/>
    <w:rsid w:val="0092144B"/>
    <w:rsid w:val="00922E9D"/>
    <w:rsid w:val="009235D9"/>
    <w:rsid w:val="00924829"/>
    <w:rsid w:val="0092571B"/>
    <w:rsid w:val="00925863"/>
    <w:rsid w:val="009271D9"/>
    <w:rsid w:val="009317D6"/>
    <w:rsid w:val="009326EC"/>
    <w:rsid w:val="00932D57"/>
    <w:rsid w:val="00933035"/>
    <w:rsid w:val="00933452"/>
    <w:rsid w:val="009369A1"/>
    <w:rsid w:val="00940A42"/>
    <w:rsid w:val="009439C5"/>
    <w:rsid w:val="00944CC5"/>
    <w:rsid w:val="0095016E"/>
    <w:rsid w:val="009505B8"/>
    <w:rsid w:val="00955659"/>
    <w:rsid w:val="00956B84"/>
    <w:rsid w:val="0095752C"/>
    <w:rsid w:val="00960499"/>
    <w:rsid w:val="00960C04"/>
    <w:rsid w:val="00961B28"/>
    <w:rsid w:val="00962944"/>
    <w:rsid w:val="009634EC"/>
    <w:rsid w:val="00966348"/>
    <w:rsid w:val="0097691A"/>
    <w:rsid w:val="009771C5"/>
    <w:rsid w:val="009800E5"/>
    <w:rsid w:val="00980E5C"/>
    <w:rsid w:val="00986A5E"/>
    <w:rsid w:val="00992363"/>
    <w:rsid w:val="0099445C"/>
    <w:rsid w:val="00994CB1"/>
    <w:rsid w:val="00995414"/>
    <w:rsid w:val="009A0F74"/>
    <w:rsid w:val="009A281D"/>
    <w:rsid w:val="009A32D0"/>
    <w:rsid w:val="009A35BE"/>
    <w:rsid w:val="009B0FC6"/>
    <w:rsid w:val="009B39A8"/>
    <w:rsid w:val="009B416C"/>
    <w:rsid w:val="009B4B74"/>
    <w:rsid w:val="009B5FB8"/>
    <w:rsid w:val="009B65A6"/>
    <w:rsid w:val="009B67E9"/>
    <w:rsid w:val="009B6FF8"/>
    <w:rsid w:val="009C3FF2"/>
    <w:rsid w:val="009C5326"/>
    <w:rsid w:val="009C6B9A"/>
    <w:rsid w:val="009D47A4"/>
    <w:rsid w:val="009D6902"/>
    <w:rsid w:val="009D6E64"/>
    <w:rsid w:val="009E4FD0"/>
    <w:rsid w:val="009E7241"/>
    <w:rsid w:val="009F0629"/>
    <w:rsid w:val="009F0B48"/>
    <w:rsid w:val="009F4997"/>
    <w:rsid w:val="009F4BBE"/>
    <w:rsid w:val="009F5C76"/>
    <w:rsid w:val="009F5E6A"/>
    <w:rsid w:val="009F7D83"/>
    <w:rsid w:val="00A0098E"/>
    <w:rsid w:val="00A046A9"/>
    <w:rsid w:val="00A04DBF"/>
    <w:rsid w:val="00A05418"/>
    <w:rsid w:val="00A10856"/>
    <w:rsid w:val="00A13273"/>
    <w:rsid w:val="00A20252"/>
    <w:rsid w:val="00A20C9C"/>
    <w:rsid w:val="00A2148B"/>
    <w:rsid w:val="00A223F2"/>
    <w:rsid w:val="00A23366"/>
    <w:rsid w:val="00A23C20"/>
    <w:rsid w:val="00A24973"/>
    <w:rsid w:val="00A2642B"/>
    <w:rsid w:val="00A27AD8"/>
    <w:rsid w:val="00A31357"/>
    <w:rsid w:val="00A318AE"/>
    <w:rsid w:val="00A31CB8"/>
    <w:rsid w:val="00A32340"/>
    <w:rsid w:val="00A32930"/>
    <w:rsid w:val="00A3402C"/>
    <w:rsid w:val="00A346FD"/>
    <w:rsid w:val="00A41754"/>
    <w:rsid w:val="00A50627"/>
    <w:rsid w:val="00A523B0"/>
    <w:rsid w:val="00A53F6F"/>
    <w:rsid w:val="00A55BDC"/>
    <w:rsid w:val="00A572DD"/>
    <w:rsid w:val="00A621A0"/>
    <w:rsid w:val="00A6438B"/>
    <w:rsid w:val="00A645FA"/>
    <w:rsid w:val="00A66E18"/>
    <w:rsid w:val="00A7034F"/>
    <w:rsid w:val="00A708F2"/>
    <w:rsid w:val="00A71E55"/>
    <w:rsid w:val="00A73219"/>
    <w:rsid w:val="00A73EFC"/>
    <w:rsid w:val="00A74F3F"/>
    <w:rsid w:val="00A75658"/>
    <w:rsid w:val="00A807F8"/>
    <w:rsid w:val="00A80D29"/>
    <w:rsid w:val="00A81CAB"/>
    <w:rsid w:val="00A81CC0"/>
    <w:rsid w:val="00A83C07"/>
    <w:rsid w:val="00A8790F"/>
    <w:rsid w:val="00A902D2"/>
    <w:rsid w:val="00A9322A"/>
    <w:rsid w:val="00A954EE"/>
    <w:rsid w:val="00A9743D"/>
    <w:rsid w:val="00A97F0E"/>
    <w:rsid w:val="00AA1CF1"/>
    <w:rsid w:val="00AA1E8F"/>
    <w:rsid w:val="00AA395B"/>
    <w:rsid w:val="00AA41EF"/>
    <w:rsid w:val="00AB1E52"/>
    <w:rsid w:val="00AB21D6"/>
    <w:rsid w:val="00AB6289"/>
    <w:rsid w:val="00AC06B8"/>
    <w:rsid w:val="00AC1691"/>
    <w:rsid w:val="00AC2823"/>
    <w:rsid w:val="00AC5EED"/>
    <w:rsid w:val="00AD0717"/>
    <w:rsid w:val="00AD08D0"/>
    <w:rsid w:val="00AD13B8"/>
    <w:rsid w:val="00AD5743"/>
    <w:rsid w:val="00AD7A0E"/>
    <w:rsid w:val="00AE4474"/>
    <w:rsid w:val="00AE4755"/>
    <w:rsid w:val="00AE572D"/>
    <w:rsid w:val="00AF0983"/>
    <w:rsid w:val="00AF1584"/>
    <w:rsid w:val="00AF250A"/>
    <w:rsid w:val="00AF4BE0"/>
    <w:rsid w:val="00AF5187"/>
    <w:rsid w:val="00B0321B"/>
    <w:rsid w:val="00B04933"/>
    <w:rsid w:val="00B04B7E"/>
    <w:rsid w:val="00B04B84"/>
    <w:rsid w:val="00B06F85"/>
    <w:rsid w:val="00B076A4"/>
    <w:rsid w:val="00B1190E"/>
    <w:rsid w:val="00B11A17"/>
    <w:rsid w:val="00B14215"/>
    <w:rsid w:val="00B14B32"/>
    <w:rsid w:val="00B15B99"/>
    <w:rsid w:val="00B16FF2"/>
    <w:rsid w:val="00B208EF"/>
    <w:rsid w:val="00B2229A"/>
    <w:rsid w:val="00B228AC"/>
    <w:rsid w:val="00B230E1"/>
    <w:rsid w:val="00B238D3"/>
    <w:rsid w:val="00B23B89"/>
    <w:rsid w:val="00B24101"/>
    <w:rsid w:val="00B26B5A"/>
    <w:rsid w:val="00B310E1"/>
    <w:rsid w:val="00B33C54"/>
    <w:rsid w:val="00B35CB6"/>
    <w:rsid w:val="00B40B5E"/>
    <w:rsid w:val="00B4356F"/>
    <w:rsid w:val="00B46312"/>
    <w:rsid w:val="00B51E6D"/>
    <w:rsid w:val="00B52507"/>
    <w:rsid w:val="00B559F7"/>
    <w:rsid w:val="00B56414"/>
    <w:rsid w:val="00B57040"/>
    <w:rsid w:val="00B5789E"/>
    <w:rsid w:val="00B57EFE"/>
    <w:rsid w:val="00B64486"/>
    <w:rsid w:val="00B700EF"/>
    <w:rsid w:val="00B711D1"/>
    <w:rsid w:val="00B71890"/>
    <w:rsid w:val="00B71F41"/>
    <w:rsid w:val="00B74221"/>
    <w:rsid w:val="00B772A0"/>
    <w:rsid w:val="00B77A8F"/>
    <w:rsid w:val="00B8013B"/>
    <w:rsid w:val="00B80180"/>
    <w:rsid w:val="00B825F8"/>
    <w:rsid w:val="00B8278F"/>
    <w:rsid w:val="00B8306F"/>
    <w:rsid w:val="00B84864"/>
    <w:rsid w:val="00B94060"/>
    <w:rsid w:val="00B941C3"/>
    <w:rsid w:val="00B941E5"/>
    <w:rsid w:val="00B9513E"/>
    <w:rsid w:val="00B959DF"/>
    <w:rsid w:val="00B96B97"/>
    <w:rsid w:val="00BA14A9"/>
    <w:rsid w:val="00BA3AC8"/>
    <w:rsid w:val="00BA3AF5"/>
    <w:rsid w:val="00BA41F9"/>
    <w:rsid w:val="00BA63F4"/>
    <w:rsid w:val="00BA7259"/>
    <w:rsid w:val="00BB08A9"/>
    <w:rsid w:val="00BB4DEB"/>
    <w:rsid w:val="00BB5CD4"/>
    <w:rsid w:val="00BB66F4"/>
    <w:rsid w:val="00BB6780"/>
    <w:rsid w:val="00BC29B5"/>
    <w:rsid w:val="00BC2D51"/>
    <w:rsid w:val="00BC51A4"/>
    <w:rsid w:val="00BD17D5"/>
    <w:rsid w:val="00BD2422"/>
    <w:rsid w:val="00BD6D17"/>
    <w:rsid w:val="00BD6E4E"/>
    <w:rsid w:val="00BE0010"/>
    <w:rsid w:val="00BE0636"/>
    <w:rsid w:val="00BE269A"/>
    <w:rsid w:val="00BE26B2"/>
    <w:rsid w:val="00BE56D7"/>
    <w:rsid w:val="00BE5C8D"/>
    <w:rsid w:val="00BE73FC"/>
    <w:rsid w:val="00BF13DD"/>
    <w:rsid w:val="00BF1DEB"/>
    <w:rsid w:val="00BF285B"/>
    <w:rsid w:val="00BF499E"/>
    <w:rsid w:val="00BF71EC"/>
    <w:rsid w:val="00C00F55"/>
    <w:rsid w:val="00C07F54"/>
    <w:rsid w:val="00C10A38"/>
    <w:rsid w:val="00C158F1"/>
    <w:rsid w:val="00C15E89"/>
    <w:rsid w:val="00C23CF2"/>
    <w:rsid w:val="00C26D97"/>
    <w:rsid w:val="00C270FF"/>
    <w:rsid w:val="00C2748F"/>
    <w:rsid w:val="00C353D1"/>
    <w:rsid w:val="00C400B3"/>
    <w:rsid w:val="00C4646A"/>
    <w:rsid w:val="00C47F32"/>
    <w:rsid w:val="00C47FFE"/>
    <w:rsid w:val="00C54661"/>
    <w:rsid w:val="00C62439"/>
    <w:rsid w:val="00C624BF"/>
    <w:rsid w:val="00C70708"/>
    <w:rsid w:val="00C74227"/>
    <w:rsid w:val="00C7794F"/>
    <w:rsid w:val="00C86A45"/>
    <w:rsid w:val="00C873FE"/>
    <w:rsid w:val="00C904E5"/>
    <w:rsid w:val="00C930BC"/>
    <w:rsid w:val="00CA00E2"/>
    <w:rsid w:val="00CA0735"/>
    <w:rsid w:val="00CA0DB5"/>
    <w:rsid w:val="00CA2CFE"/>
    <w:rsid w:val="00CA2EEF"/>
    <w:rsid w:val="00CA306E"/>
    <w:rsid w:val="00CA5B1F"/>
    <w:rsid w:val="00CA6EB6"/>
    <w:rsid w:val="00CB1DA7"/>
    <w:rsid w:val="00CB40D8"/>
    <w:rsid w:val="00CB4AB0"/>
    <w:rsid w:val="00CB5B2C"/>
    <w:rsid w:val="00CB663F"/>
    <w:rsid w:val="00CB6994"/>
    <w:rsid w:val="00CC0B93"/>
    <w:rsid w:val="00CC33A7"/>
    <w:rsid w:val="00CC3596"/>
    <w:rsid w:val="00CC3E28"/>
    <w:rsid w:val="00CC53D8"/>
    <w:rsid w:val="00CC5A13"/>
    <w:rsid w:val="00CC633F"/>
    <w:rsid w:val="00CC754E"/>
    <w:rsid w:val="00CE0791"/>
    <w:rsid w:val="00CE3290"/>
    <w:rsid w:val="00CE5F71"/>
    <w:rsid w:val="00CF05EA"/>
    <w:rsid w:val="00CF0BE9"/>
    <w:rsid w:val="00CF12F6"/>
    <w:rsid w:val="00CF2DEE"/>
    <w:rsid w:val="00CF4D4B"/>
    <w:rsid w:val="00CF7BE6"/>
    <w:rsid w:val="00D01A4D"/>
    <w:rsid w:val="00D03332"/>
    <w:rsid w:val="00D05B02"/>
    <w:rsid w:val="00D06E49"/>
    <w:rsid w:val="00D07990"/>
    <w:rsid w:val="00D12D12"/>
    <w:rsid w:val="00D15EB2"/>
    <w:rsid w:val="00D1769F"/>
    <w:rsid w:val="00D208CA"/>
    <w:rsid w:val="00D21CB4"/>
    <w:rsid w:val="00D251AA"/>
    <w:rsid w:val="00D2575F"/>
    <w:rsid w:val="00D25DE0"/>
    <w:rsid w:val="00D26BFB"/>
    <w:rsid w:val="00D350BB"/>
    <w:rsid w:val="00D356A4"/>
    <w:rsid w:val="00D36332"/>
    <w:rsid w:val="00D36B16"/>
    <w:rsid w:val="00D36C57"/>
    <w:rsid w:val="00D371F1"/>
    <w:rsid w:val="00D37F6A"/>
    <w:rsid w:val="00D37F77"/>
    <w:rsid w:val="00D40601"/>
    <w:rsid w:val="00D40EA7"/>
    <w:rsid w:val="00D4157A"/>
    <w:rsid w:val="00D47950"/>
    <w:rsid w:val="00D57D54"/>
    <w:rsid w:val="00D62928"/>
    <w:rsid w:val="00D7138E"/>
    <w:rsid w:val="00D72DD2"/>
    <w:rsid w:val="00D747AC"/>
    <w:rsid w:val="00D8297A"/>
    <w:rsid w:val="00D863F6"/>
    <w:rsid w:val="00D90964"/>
    <w:rsid w:val="00D91800"/>
    <w:rsid w:val="00D9556E"/>
    <w:rsid w:val="00D95585"/>
    <w:rsid w:val="00D95757"/>
    <w:rsid w:val="00D95D50"/>
    <w:rsid w:val="00D96653"/>
    <w:rsid w:val="00D97602"/>
    <w:rsid w:val="00DA032E"/>
    <w:rsid w:val="00DA5074"/>
    <w:rsid w:val="00DA551E"/>
    <w:rsid w:val="00DB1019"/>
    <w:rsid w:val="00DB13C5"/>
    <w:rsid w:val="00DB4705"/>
    <w:rsid w:val="00DC1E39"/>
    <w:rsid w:val="00DC4311"/>
    <w:rsid w:val="00DC53BF"/>
    <w:rsid w:val="00DD017A"/>
    <w:rsid w:val="00DD1989"/>
    <w:rsid w:val="00DD2B4C"/>
    <w:rsid w:val="00DD7CD7"/>
    <w:rsid w:val="00DD7FF1"/>
    <w:rsid w:val="00DE12B2"/>
    <w:rsid w:val="00DE178C"/>
    <w:rsid w:val="00DE1BDD"/>
    <w:rsid w:val="00DE5806"/>
    <w:rsid w:val="00DF1E91"/>
    <w:rsid w:val="00DF28A1"/>
    <w:rsid w:val="00DF3843"/>
    <w:rsid w:val="00DF3AB7"/>
    <w:rsid w:val="00DF6973"/>
    <w:rsid w:val="00DF6DFE"/>
    <w:rsid w:val="00E0170B"/>
    <w:rsid w:val="00E02096"/>
    <w:rsid w:val="00E0438D"/>
    <w:rsid w:val="00E0455A"/>
    <w:rsid w:val="00E1011A"/>
    <w:rsid w:val="00E10B44"/>
    <w:rsid w:val="00E10DE4"/>
    <w:rsid w:val="00E15222"/>
    <w:rsid w:val="00E24E4A"/>
    <w:rsid w:val="00E251F9"/>
    <w:rsid w:val="00E2594B"/>
    <w:rsid w:val="00E266E5"/>
    <w:rsid w:val="00E26878"/>
    <w:rsid w:val="00E26BB0"/>
    <w:rsid w:val="00E30F12"/>
    <w:rsid w:val="00E33CEB"/>
    <w:rsid w:val="00E35780"/>
    <w:rsid w:val="00E3579B"/>
    <w:rsid w:val="00E36465"/>
    <w:rsid w:val="00E4143A"/>
    <w:rsid w:val="00E42C98"/>
    <w:rsid w:val="00E4356E"/>
    <w:rsid w:val="00E43965"/>
    <w:rsid w:val="00E4441C"/>
    <w:rsid w:val="00E45086"/>
    <w:rsid w:val="00E5253A"/>
    <w:rsid w:val="00E53B54"/>
    <w:rsid w:val="00E544B9"/>
    <w:rsid w:val="00E56ED8"/>
    <w:rsid w:val="00E622F5"/>
    <w:rsid w:val="00E63B9D"/>
    <w:rsid w:val="00E644CA"/>
    <w:rsid w:val="00E65138"/>
    <w:rsid w:val="00E7059E"/>
    <w:rsid w:val="00E71442"/>
    <w:rsid w:val="00E74CDC"/>
    <w:rsid w:val="00E80C81"/>
    <w:rsid w:val="00E82922"/>
    <w:rsid w:val="00E85BDD"/>
    <w:rsid w:val="00E91C5B"/>
    <w:rsid w:val="00E92B37"/>
    <w:rsid w:val="00E954D1"/>
    <w:rsid w:val="00E96757"/>
    <w:rsid w:val="00E96EA5"/>
    <w:rsid w:val="00E97919"/>
    <w:rsid w:val="00EA12EC"/>
    <w:rsid w:val="00EA2391"/>
    <w:rsid w:val="00EA626D"/>
    <w:rsid w:val="00EA66AE"/>
    <w:rsid w:val="00EA7960"/>
    <w:rsid w:val="00EB00E2"/>
    <w:rsid w:val="00EB1106"/>
    <w:rsid w:val="00EB310E"/>
    <w:rsid w:val="00EB5696"/>
    <w:rsid w:val="00EC1CDE"/>
    <w:rsid w:val="00EC1FDD"/>
    <w:rsid w:val="00EC3D3E"/>
    <w:rsid w:val="00EC510B"/>
    <w:rsid w:val="00ED066D"/>
    <w:rsid w:val="00EE15BB"/>
    <w:rsid w:val="00EE1EE2"/>
    <w:rsid w:val="00EE3A8F"/>
    <w:rsid w:val="00EE471C"/>
    <w:rsid w:val="00EE6824"/>
    <w:rsid w:val="00EE7CDF"/>
    <w:rsid w:val="00EF1A02"/>
    <w:rsid w:val="00EF54F8"/>
    <w:rsid w:val="00EF62B1"/>
    <w:rsid w:val="00F03B43"/>
    <w:rsid w:val="00F05880"/>
    <w:rsid w:val="00F11DF2"/>
    <w:rsid w:val="00F133A9"/>
    <w:rsid w:val="00F14C4C"/>
    <w:rsid w:val="00F1523C"/>
    <w:rsid w:val="00F15CCD"/>
    <w:rsid w:val="00F16D94"/>
    <w:rsid w:val="00F20604"/>
    <w:rsid w:val="00F20CF8"/>
    <w:rsid w:val="00F26F3F"/>
    <w:rsid w:val="00F30367"/>
    <w:rsid w:val="00F32262"/>
    <w:rsid w:val="00F32989"/>
    <w:rsid w:val="00F32AFC"/>
    <w:rsid w:val="00F43203"/>
    <w:rsid w:val="00F43974"/>
    <w:rsid w:val="00F449CF"/>
    <w:rsid w:val="00F4726E"/>
    <w:rsid w:val="00F4777C"/>
    <w:rsid w:val="00F51DB5"/>
    <w:rsid w:val="00F53DB7"/>
    <w:rsid w:val="00F56973"/>
    <w:rsid w:val="00F571F2"/>
    <w:rsid w:val="00F60973"/>
    <w:rsid w:val="00F61A6E"/>
    <w:rsid w:val="00F61C4F"/>
    <w:rsid w:val="00F626A1"/>
    <w:rsid w:val="00F63319"/>
    <w:rsid w:val="00F6468E"/>
    <w:rsid w:val="00F65006"/>
    <w:rsid w:val="00F653A2"/>
    <w:rsid w:val="00F67535"/>
    <w:rsid w:val="00F676FA"/>
    <w:rsid w:val="00F707DB"/>
    <w:rsid w:val="00F70919"/>
    <w:rsid w:val="00F714EB"/>
    <w:rsid w:val="00F721E2"/>
    <w:rsid w:val="00F77C18"/>
    <w:rsid w:val="00F8142B"/>
    <w:rsid w:val="00F8721F"/>
    <w:rsid w:val="00F9597B"/>
    <w:rsid w:val="00F95FD4"/>
    <w:rsid w:val="00FA4144"/>
    <w:rsid w:val="00FA6D5A"/>
    <w:rsid w:val="00FB0C07"/>
    <w:rsid w:val="00FB1857"/>
    <w:rsid w:val="00FB42BE"/>
    <w:rsid w:val="00FC1D5A"/>
    <w:rsid w:val="00FC1EEE"/>
    <w:rsid w:val="00FC5117"/>
    <w:rsid w:val="00FC5401"/>
    <w:rsid w:val="00FC58A2"/>
    <w:rsid w:val="00FD2421"/>
    <w:rsid w:val="00FD2CEC"/>
    <w:rsid w:val="00FD2FE9"/>
    <w:rsid w:val="00FD4BD9"/>
    <w:rsid w:val="00FD5CC9"/>
    <w:rsid w:val="00FD69E3"/>
    <w:rsid w:val="00FD7189"/>
    <w:rsid w:val="00FE097D"/>
    <w:rsid w:val="00FE0B29"/>
    <w:rsid w:val="00FE5B5E"/>
    <w:rsid w:val="00FE717B"/>
    <w:rsid w:val="00FF1844"/>
    <w:rsid w:val="00FF3C5B"/>
    <w:rsid w:val="26FB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695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028F"/>
  </w:style>
  <w:style w:type="paragraph" w:styleId="Nadpis1">
    <w:name w:val="heading 1"/>
    <w:basedOn w:val="Normln"/>
    <w:next w:val="Normln"/>
    <w:link w:val="Nadpis1Char"/>
    <w:uiPriority w:val="9"/>
    <w:qFormat/>
    <w:rsid w:val="009102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102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C510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F721D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102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mezer">
    <w:name w:val="No Spacing"/>
    <w:uiPriority w:val="1"/>
    <w:qFormat/>
    <w:rsid w:val="0091028F"/>
    <w:pPr>
      <w:spacing w:after="0" w:line="240" w:lineRule="auto"/>
    </w:pPr>
  </w:style>
  <w:style w:type="character" w:styleId="Zdraznnintenzivn">
    <w:name w:val="Intense Emphasis"/>
    <w:uiPriority w:val="21"/>
    <w:qFormat/>
    <w:rsid w:val="0091028F"/>
    <w:rPr>
      <w:b/>
      <w:bCs/>
      <w:i/>
      <w:iCs/>
      <w:color w:val="4F81B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0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28F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9102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iln">
    <w:name w:val="Strong"/>
    <w:basedOn w:val="Standardnpsmoodstavce"/>
    <w:uiPriority w:val="22"/>
    <w:qFormat/>
    <w:rsid w:val="0091028F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B43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4356F"/>
  </w:style>
  <w:style w:type="paragraph" w:styleId="Zpat">
    <w:name w:val="footer"/>
    <w:basedOn w:val="Normln"/>
    <w:link w:val="ZpatChar"/>
    <w:uiPriority w:val="99"/>
    <w:unhideWhenUsed/>
    <w:rsid w:val="00B43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356F"/>
  </w:style>
  <w:style w:type="character" w:styleId="Hypertextovodkaz">
    <w:name w:val="Hyperlink"/>
    <w:uiPriority w:val="99"/>
    <w:rsid w:val="00B4356F"/>
    <w:rPr>
      <w:color w:val="0000FF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C3D3E"/>
    <w:rPr>
      <w:color w:val="808080"/>
      <w:shd w:val="clear" w:color="auto" w:fill="E6E6E6"/>
    </w:rPr>
  </w:style>
  <w:style w:type="paragraph" w:styleId="Normlnweb">
    <w:name w:val="Normal (Web)"/>
    <w:basedOn w:val="Normln"/>
    <w:uiPriority w:val="99"/>
    <w:unhideWhenUsed/>
    <w:rsid w:val="00830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52500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500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500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500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5003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112368"/>
    <w:pPr>
      <w:ind w:left="720"/>
      <w:contextualSpacing/>
    </w:p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E36465"/>
    <w:rPr>
      <w:color w:val="808080"/>
      <w:shd w:val="clear" w:color="auto" w:fill="E6E6E6"/>
    </w:rPr>
  </w:style>
  <w:style w:type="paragraph" w:customStyle="1" w:styleId="rteleft">
    <w:name w:val="rteleft"/>
    <w:basedOn w:val="Normln"/>
    <w:rsid w:val="00EC5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C510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7354BA"/>
    <w:rPr>
      <w:color w:val="800080" w:themeColor="followedHyperlink"/>
      <w:u w:val="single"/>
    </w:rPr>
  </w:style>
  <w:style w:type="character" w:customStyle="1" w:styleId="Nevyrieenzmienka1">
    <w:name w:val="Nevyriešená zmienka1"/>
    <w:basedOn w:val="Standardnpsmoodstavce"/>
    <w:uiPriority w:val="99"/>
    <w:semiHidden/>
    <w:unhideWhenUsed/>
    <w:rsid w:val="00226CC6"/>
    <w:rPr>
      <w:color w:val="605E5C"/>
      <w:shd w:val="clear" w:color="auto" w:fill="E1DFDD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F721D"/>
    <w:rPr>
      <w:rFonts w:asciiTheme="majorHAnsi" w:eastAsiaTheme="majorEastAsia" w:hAnsiTheme="majorHAnsi" w:cstheme="majorBidi"/>
      <w:i/>
      <w:iCs/>
      <w:color w:val="365F91" w:themeColor="accent1" w:themeShade="BF"/>
      <w:lang w:val="sk-SK"/>
    </w:rPr>
  </w:style>
  <w:style w:type="character" w:customStyle="1" w:styleId="Nevyrieenzmienka2">
    <w:name w:val="Nevyriešená zmienka2"/>
    <w:basedOn w:val="Standardnpsmoodstavce"/>
    <w:uiPriority w:val="99"/>
    <w:semiHidden/>
    <w:unhideWhenUsed/>
    <w:rsid w:val="003F05E1"/>
    <w:rPr>
      <w:color w:val="605E5C"/>
      <w:shd w:val="clear" w:color="auto" w:fill="E1DFDD"/>
    </w:rPr>
  </w:style>
  <w:style w:type="character" w:customStyle="1" w:styleId="Nevyrieenzmienka3">
    <w:name w:val="Nevyriešená zmienka3"/>
    <w:basedOn w:val="Standardnpsmoodstavce"/>
    <w:uiPriority w:val="99"/>
    <w:semiHidden/>
    <w:unhideWhenUsed/>
    <w:rsid w:val="00342732"/>
    <w:rPr>
      <w:color w:val="605E5C"/>
      <w:shd w:val="clear" w:color="auto" w:fill="E1DFDD"/>
    </w:rPr>
  </w:style>
  <w:style w:type="character" w:customStyle="1" w:styleId="Nevyrieenzmienka4">
    <w:name w:val="Nevyriešená zmienka4"/>
    <w:basedOn w:val="Standardnpsmoodstavce"/>
    <w:uiPriority w:val="99"/>
    <w:semiHidden/>
    <w:unhideWhenUsed/>
    <w:rsid w:val="00B84864"/>
    <w:rPr>
      <w:color w:val="605E5C"/>
      <w:shd w:val="clear" w:color="auto" w:fill="E1DFDD"/>
    </w:rPr>
  </w:style>
  <w:style w:type="paragraph" w:customStyle="1" w:styleId="m-4120737330384536872msonospacing">
    <w:name w:val="m_-4120737330384536872msonospacing"/>
    <w:basedOn w:val="Normln"/>
    <w:rsid w:val="00DD2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rticleperex">
    <w:name w:val="article__perex"/>
    <w:basedOn w:val="Normln"/>
    <w:rsid w:val="007C7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evyrieenzmienka5">
    <w:name w:val="Nevyriešená zmienka5"/>
    <w:basedOn w:val="Standardnpsmoodstavce"/>
    <w:uiPriority w:val="99"/>
    <w:semiHidden/>
    <w:unhideWhenUsed/>
    <w:rsid w:val="002B03B8"/>
    <w:rPr>
      <w:color w:val="605E5C"/>
      <w:shd w:val="clear" w:color="auto" w:fill="E1DFDD"/>
    </w:rPr>
  </w:style>
  <w:style w:type="character" w:customStyle="1" w:styleId="Nevyrieenzmienka6">
    <w:name w:val="Nevyriešená zmienka6"/>
    <w:basedOn w:val="Standardnpsmoodstavce"/>
    <w:uiPriority w:val="99"/>
    <w:semiHidden/>
    <w:unhideWhenUsed/>
    <w:rsid w:val="00844D4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028F"/>
  </w:style>
  <w:style w:type="paragraph" w:styleId="Nadpis1">
    <w:name w:val="heading 1"/>
    <w:basedOn w:val="Normln"/>
    <w:next w:val="Normln"/>
    <w:link w:val="Nadpis1Char"/>
    <w:uiPriority w:val="9"/>
    <w:qFormat/>
    <w:rsid w:val="009102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102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C510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F721D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102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mezer">
    <w:name w:val="No Spacing"/>
    <w:uiPriority w:val="1"/>
    <w:qFormat/>
    <w:rsid w:val="0091028F"/>
    <w:pPr>
      <w:spacing w:after="0" w:line="240" w:lineRule="auto"/>
    </w:pPr>
  </w:style>
  <w:style w:type="character" w:styleId="Zdraznnintenzivn">
    <w:name w:val="Intense Emphasis"/>
    <w:uiPriority w:val="21"/>
    <w:qFormat/>
    <w:rsid w:val="0091028F"/>
    <w:rPr>
      <w:b/>
      <w:bCs/>
      <w:i/>
      <w:iCs/>
      <w:color w:val="4F81B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0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28F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9102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iln">
    <w:name w:val="Strong"/>
    <w:basedOn w:val="Standardnpsmoodstavce"/>
    <w:uiPriority w:val="22"/>
    <w:qFormat/>
    <w:rsid w:val="0091028F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B43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4356F"/>
  </w:style>
  <w:style w:type="paragraph" w:styleId="Zpat">
    <w:name w:val="footer"/>
    <w:basedOn w:val="Normln"/>
    <w:link w:val="ZpatChar"/>
    <w:uiPriority w:val="99"/>
    <w:unhideWhenUsed/>
    <w:rsid w:val="00B43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356F"/>
  </w:style>
  <w:style w:type="character" w:styleId="Hypertextovodkaz">
    <w:name w:val="Hyperlink"/>
    <w:uiPriority w:val="99"/>
    <w:rsid w:val="00B4356F"/>
    <w:rPr>
      <w:color w:val="0000FF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C3D3E"/>
    <w:rPr>
      <w:color w:val="808080"/>
      <w:shd w:val="clear" w:color="auto" w:fill="E6E6E6"/>
    </w:rPr>
  </w:style>
  <w:style w:type="paragraph" w:styleId="Normlnweb">
    <w:name w:val="Normal (Web)"/>
    <w:basedOn w:val="Normln"/>
    <w:uiPriority w:val="99"/>
    <w:unhideWhenUsed/>
    <w:rsid w:val="00830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52500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500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500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500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5003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112368"/>
    <w:pPr>
      <w:ind w:left="720"/>
      <w:contextualSpacing/>
    </w:p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E36465"/>
    <w:rPr>
      <w:color w:val="808080"/>
      <w:shd w:val="clear" w:color="auto" w:fill="E6E6E6"/>
    </w:rPr>
  </w:style>
  <w:style w:type="paragraph" w:customStyle="1" w:styleId="rteleft">
    <w:name w:val="rteleft"/>
    <w:basedOn w:val="Normln"/>
    <w:rsid w:val="00EC5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C510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7354BA"/>
    <w:rPr>
      <w:color w:val="800080" w:themeColor="followedHyperlink"/>
      <w:u w:val="single"/>
    </w:rPr>
  </w:style>
  <w:style w:type="character" w:customStyle="1" w:styleId="Nevyrieenzmienka1">
    <w:name w:val="Nevyriešená zmienka1"/>
    <w:basedOn w:val="Standardnpsmoodstavce"/>
    <w:uiPriority w:val="99"/>
    <w:semiHidden/>
    <w:unhideWhenUsed/>
    <w:rsid w:val="00226CC6"/>
    <w:rPr>
      <w:color w:val="605E5C"/>
      <w:shd w:val="clear" w:color="auto" w:fill="E1DFDD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F721D"/>
    <w:rPr>
      <w:rFonts w:asciiTheme="majorHAnsi" w:eastAsiaTheme="majorEastAsia" w:hAnsiTheme="majorHAnsi" w:cstheme="majorBidi"/>
      <w:i/>
      <w:iCs/>
      <w:color w:val="365F91" w:themeColor="accent1" w:themeShade="BF"/>
      <w:lang w:val="sk-SK"/>
    </w:rPr>
  </w:style>
  <w:style w:type="character" w:customStyle="1" w:styleId="Nevyrieenzmienka2">
    <w:name w:val="Nevyriešená zmienka2"/>
    <w:basedOn w:val="Standardnpsmoodstavce"/>
    <w:uiPriority w:val="99"/>
    <w:semiHidden/>
    <w:unhideWhenUsed/>
    <w:rsid w:val="003F05E1"/>
    <w:rPr>
      <w:color w:val="605E5C"/>
      <w:shd w:val="clear" w:color="auto" w:fill="E1DFDD"/>
    </w:rPr>
  </w:style>
  <w:style w:type="character" w:customStyle="1" w:styleId="Nevyrieenzmienka3">
    <w:name w:val="Nevyriešená zmienka3"/>
    <w:basedOn w:val="Standardnpsmoodstavce"/>
    <w:uiPriority w:val="99"/>
    <w:semiHidden/>
    <w:unhideWhenUsed/>
    <w:rsid w:val="00342732"/>
    <w:rPr>
      <w:color w:val="605E5C"/>
      <w:shd w:val="clear" w:color="auto" w:fill="E1DFDD"/>
    </w:rPr>
  </w:style>
  <w:style w:type="character" w:customStyle="1" w:styleId="Nevyrieenzmienka4">
    <w:name w:val="Nevyriešená zmienka4"/>
    <w:basedOn w:val="Standardnpsmoodstavce"/>
    <w:uiPriority w:val="99"/>
    <w:semiHidden/>
    <w:unhideWhenUsed/>
    <w:rsid w:val="00B84864"/>
    <w:rPr>
      <w:color w:val="605E5C"/>
      <w:shd w:val="clear" w:color="auto" w:fill="E1DFDD"/>
    </w:rPr>
  </w:style>
  <w:style w:type="paragraph" w:customStyle="1" w:styleId="m-4120737330384536872msonospacing">
    <w:name w:val="m_-4120737330384536872msonospacing"/>
    <w:basedOn w:val="Normln"/>
    <w:rsid w:val="00DD2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rticleperex">
    <w:name w:val="article__perex"/>
    <w:basedOn w:val="Normln"/>
    <w:rsid w:val="007C7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evyrieenzmienka5">
    <w:name w:val="Nevyriešená zmienka5"/>
    <w:basedOn w:val="Standardnpsmoodstavce"/>
    <w:uiPriority w:val="99"/>
    <w:semiHidden/>
    <w:unhideWhenUsed/>
    <w:rsid w:val="002B03B8"/>
    <w:rPr>
      <w:color w:val="605E5C"/>
      <w:shd w:val="clear" w:color="auto" w:fill="E1DFDD"/>
    </w:rPr>
  </w:style>
  <w:style w:type="character" w:customStyle="1" w:styleId="Nevyrieenzmienka6">
    <w:name w:val="Nevyriešená zmienka6"/>
    <w:basedOn w:val="Standardnpsmoodstavce"/>
    <w:uiPriority w:val="99"/>
    <w:semiHidden/>
    <w:unhideWhenUsed/>
    <w:rsid w:val="00844D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2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4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uzis.cz/res/f/008352/novotvary2018.pdf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www.onkomajak.cz/nadory-mozk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A227E4CB2CF44B911B6860EDA919FB" ma:contentTypeVersion="11" ma:contentTypeDescription="Create a new document." ma:contentTypeScope="" ma:versionID="f63c965a4543753771bfebac8950a702">
  <xsd:schema xmlns:xsd="http://www.w3.org/2001/XMLSchema" xmlns:xs="http://www.w3.org/2001/XMLSchema" xmlns:p="http://schemas.microsoft.com/office/2006/metadata/properties" xmlns:ns3="e83ab87a-84aa-4ea8-94fb-65dc48b4fe57" xmlns:ns4="e9a68bb5-d530-45d8-a9b1-01cfdc62d152" targetNamespace="http://schemas.microsoft.com/office/2006/metadata/properties" ma:root="true" ma:fieldsID="a97b79df63ceab5e2f97f099a75f09f4" ns3:_="" ns4:_="">
    <xsd:import namespace="e83ab87a-84aa-4ea8-94fb-65dc48b4fe57"/>
    <xsd:import namespace="e9a68bb5-d530-45d8-a9b1-01cfdc62d1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3ab87a-84aa-4ea8-94fb-65dc48b4fe5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a68bb5-d530-45d8-a9b1-01cfdc62d1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D26F2F-0DC0-4480-9505-87163862DD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3ab87a-84aa-4ea8-94fb-65dc48b4fe57"/>
    <ds:schemaRef ds:uri="e9a68bb5-d530-45d8-a9b1-01cfdc62d1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342422-691A-4062-B6C2-4CB7BCE5A7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AC45CA3-4318-40BE-9413-2AA3F9A702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EC9EA9B-3E7C-46DC-BFD7-DB100E90D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565</Words>
  <Characters>3340</Characters>
  <Application>Microsoft Office Word</Application>
  <DocSecurity>0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Kadeckova</dc:creator>
  <cp:lastModifiedBy>Hana Kadeckova</cp:lastModifiedBy>
  <cp:revision>9</cp:revision>
  <dcterms:created xsi:type="dcterms:W3CDTF">2021-06-02T12:21:00Z</dcterms:created>
  <dcterms:modified xsi:type="dcterms:W3CDTF">2021-07-16T08:26:00Z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0x01010082A227E4CB2CF44B911B6860EDA919FB</vt:lpwstr>
  </property>
</Properties>
</file>